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5AD" w:rsidRPr="003055C2" w:rsidRDefault="003A35AD" w:rsidP="003055C2">
      <w:pPr>
        <w:pStyle w:val="Titre1"/>
        <w:tabs>
          <w:tab w:val="left" w:pos="284"/>
        </w:tabs>
        <w:spacing w:line="276" w:lineRule="auto"/>
        <w:rPr>
          <w:sz w:val="28"/>
        </w:rPr>
      </w:pPr>
      <w:r w:rsidRPr="003055C2">
        <w:rPr>
          <w:sz w:val="28"/>
        </w:rPr>
        <w:t>Session</w:t>
      </w:r>
      <w:r w:rsidR="00825483">
        <w:rPr>
          <w:sz w:val="28"/>
        </w:rPr>
        <w:t> </w:t>
      </w:r>
      <w:r w:rsidRPr="003055C2">
        <w:rPr>
          <w:sz w:val="28"/>
        </w:rPr>
        <w:t>2002</w:t>
      </w:r>
    </w:p>
    <w:p w:rsidR="00BA65DC" w:rsidRPr="003055C2" w:rsidRDefault="00BA65DC" w:rsidP="003055C2">
      <w:pPr>
        <w:tabs>
          <w:tab w:val="left" w:pos="284"/>
        </w:tabs>
        <w:spacing w:line="276" w:lineRule="auto"/>
        <w:jc w:val="both"/>
        <w:rPr>
          <w:rFonts w:ascii="Minion Pro Subhead" w:hAnsi="Minion Pro Subhead"/>
          <w:sz w:val="28"/>
        </w:rPr>
      </w:pPr>
    </w:p>
    <w:p w:rsidR="003A35AD" w:rsidRPr="003055C2" w:rsidRDefault="00BA65DC"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Lorsqu’on met sur la scène une simple intrigue d’amour entre des rois, et qu’ils ne courent aucun péril, ni de leur vie, ni de leur État, je ne crois pas que, bien que les personnes soient illustres, l’action le soit assez pour s’élever jusqu’à la tragédie. Sa dignité demande quelque grand intérêt d’État, ou quelque passion plus noble et plus mâle que l’amour, telles que sont l’ambition ou la vengeance.</w:t>
      </w:r>
    </w:p>
    <w:p w:rsidR="0065726B" w:rsidRPr="003055C2" w:rsidRDefault="0065726B"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Corneille, </w:t>
      </w:r>
      <w:r w:rsidRPr="003055C2">
        <w:rPr>
          <w:rFonts w:ascii="Minion Pro Subhead" w:hAnsi="Minion Pro Subhead"/>
          <w:i/>
          <w:sz w:val="28"/>
        </w:rPr>
        <w:t>Discours de l’utilité et des parties du poème dramatique</w:t>
      </w:r>
    </w:p>
    <w:p w:rsidR="0065726B" w:rsidRDefault="0065726B" w:rsidP="003055C2">
      <w:pPr>
        <w:tabs>
          <w:tab w:val="left" w:pos="284"/>
        </w:tabs>
        <w:spacing w:line="276" w:lineRule="auto"/>
        <w:jc w:val="both"/>
        <w:rPr>
          <w:rFonts w:ascii="Minion Pro Subhead" w:hAnsi="Minion Pro Subhead"/>
          <w:sz w:val="28"/>
        </w:rPr>
      </w:pPr>
    </w:p>
    <w:p w:rsidR="00D94A60" w:rsidRPr="003055C2" w:rsidRDefault="00D94A60"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2003</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t>Parmi toutes les grandeurs du monde, il n’y a rien de si éclatant qu’un jour de triomphe</w:t>
      </w:r>
      <w:r w:rsidR="00A42667">
        <w:rPr>
          <w:rFonts w:ascii="Minion Pro Subhead" w:hAnsi="Minion Pro Subhead"/>
          <w:sz w:val="28"/>
        </w:rPr>
        <w:t> </w:t>
      </w:r>
      <w:r w:rsidRPr="003055C2">
        <w:rPr>
          <w:rFonts w:ascii="Minion Pro Subhead" w:hAnsi="Minion Pro Subhead"/>
          <w:sz w:val="28"/>
        </w:rPr>
        <w:t xml:space="preserve">; et j’ai appris de Tertullien que ces illustres triomphateurs de l’ancienne Rome marchaient avec tant de pompe, que, de peur qu’étant éblouis d’une telle magnificence, ils ne s’élevassent enfin au-dessus de la condition humaine, un esclave qui les suivait avait </w:t>
      </w:r>
      <w:proofErr w:type="spellStart"/>
      <w:r w:rsidRPr="003055C2">
        <w:rPr>
          <w:rFonts w:ascii="Minion Pro Subhead" w:hAnsi="Minion Pro Subhead"/>
          <w:sz w:val="28"/>
        </w:rPr>
        <w:t>char</w:t>
      </w:r>
      <w:r w:rsidR="002E77A1" w:rsidRPr="003055C2">
        <w:rPr>
          <w:rFonts w:ascii="Minion Pro Subhead" w:hAnsi="Minion Pro Subhead"/>
          <w:sz w:val="28"/>
        </w:rPr>
        <w:t>ge</w:t>
      </w:r>
      <w:proofErr w:type="spellEnd"/>
      <w:r w:rsidRPr="003055C2">
        <w:rPr>
          <w:rFonts w:ascii="Minion Pro Subhead" w:hAnsi="Minion Pro Subhead"/>
          <w:sz w:val="28"/>
        </w:rPr>
        <w:t xml:space="preserve"> de les avertir qu’ils étaient hommes.</w:t>
      </w:r>
    </w:p>
    <w:p w:rsidR="00A24E68" w:rsidRPr="003055C2" w:rsidRDefault="00A24E68" w:rsidP="003055C2">
      <w:pPr>
        <w:tabs>
          <w:tab w:val="left" w:pos="284"/>
        </w:tabs>
        <w:spacing w:line="276" w:lineRule="auto"/>
        <w:jc w:val="both"/>
        <w:rPr>
          <w:rFonts w:ascii="Minion Pro Subhead" w:hAnsi="Minion Pro Subhead"/>
          <w:sz w:val="28"/>
        </w:rPr>
      </w:pPr>
    </w:p>
    <w:p w:rsidR="003A35AD" w:rsidRPr="00A20380"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Bossuet, </w:t>
      </w:r>
      <w:r w:rsidRPr="00A20380">
        <w:rPr>
          <w:rFonts w:ascii="Minion Pro Subhead" w:hAnsi="Minion Pro Subhead"/>
          <w:i/>
          <w:sz w:val="28"/>
        </w:rPr>
        <w:t>Sermon sur les devoirs des Rois</w:t>
      </w:r>
    </w:p>
    <w:p w:rsidR="00174864" w:rsidRDefault="00174864" w:rsidP="003055C2">
      <w:pPr>
        <w:tabs>
          <w:tab w:val="left" w:pos="284"/>
        </w:tabs>
        <w:spacing w:line="276" w:lineRule="auto"/>
        <w:jc w:val="right"/>
        <w:rPr>
          <w:rFonts w:ascii="Minion Pro Subhead" w:hAnsi="Minion Pro Subhead"/>
          <w:sz w:val="28"/>
        </w:rPr>
      </w:pPr>
    </w:p>
    <w:p w:rsidR="00D94A60" w:rsidRPr="003055C2" w:rsidRDefault="00D94A60" w:rsidP="003055C2">
      <w:pPr>
        <w:tabs>
          <w:tab w:val="left" w:pos="284"/>
        </w:tabs>
        <w:spacing w:line="276" w:lineRule="auto"/>
        <w:jc w:val="right"/>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2004</w:t>
      </w:r>
    </w:p>
    <w:p w:rsidR="00174864" w:rsidRPr="003055C2" w:rsidRDefault="00174864" w:rsidP="003055C2">
      <w:pPr>
        <w:tabs>
          <w:tab w:val="left" w:pos="284"/>
        </w:tabs>
        <w:spacing w:line="276" w:lineRule="auto"/>
        <w:jc w:val="both"/>
        <w:rPr>
          <w:rFonts w:ascii="Minion Pro Subhead" w:hAnsi="Minion Pro Subhead"/>
          <w:sz w:val="28"/>
        </w:rPr>
      </w:pPr>
    </w:p>
    <w:p w:rsidR="003A35AD"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Une plus belle ressource pour le favori disgracié que de se perdre dans la solitude et ne faire plus parler de soi, c’est de se jeter, s’il se peut, dans quelque haute et généreuse entreprise, qui relève ou confirme du moins son caractère, et rende raison de son ancienne faveur</w:t>
      </w:r>
      <w:r w:rsidR="00A42667">
        <w:rPr>
          <w:rFonts w:ascii="Minion Pro Subhead" w:hAnsi="Minion Pro Subhead"/>
          <w:sz w:val="28"/>
        </w:rPr>
        <w:t> </w:t>
      </w:r>
      <w:r w:rsidR="003A35AD" w:rsidRPr="003055C2">
        <w:rPr>
          <w:rFonts w:ascii="Minion Pro Subhead" w:hAnsi="Minion Pro Subhead"/>
          <w:sz w:val="28"/>
        </w:rPr>
        <w:t>: qu’il fasse qu’on le plaigne dans sa chute et qu’on en rejette une partie sur son étoile.</w:t>
      </w:r>
    </w:p>
    <w:p w:rsidR="00D94A60" w:rsidRPr="003055C2" w:rsidRDefault="00D94A60"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La Bruyère, </w:t>
      </w:r>
      <w:r w:rsidRPr="00A20380">
        <w:rPr>
          <w:rFonts w:ascii="Minion Pro Subhead" w:hAnsi="Minion Pro Subhead"/>
          <w:i/>
          <w:sz w:val="28"/>
        </w:rPr>
        <w:t>Les Caractères</w:t>
      </w:r>
      <w:r w:rsidRPr="003055C2">
        <w:rPr>
          <w:rFonts w:ascii="Minion Pro Subhead" w:hAnsi="Minion Pro Subhead"/>
          <w:sz w:val="28"/>
        </w:rPr>
        <w:t>, « Du souverain »</w:t>
      </w:r>
    </w:p>
    <w:p w:rsidR="00174864" w:rsidRPr="003055C2" w:rsidRDefault="00174864" w:rsidP="003055C2">
      <w:pPr>
        <w:tabs>
          <w:tab w:val="left" w:pos="284"/>
        </w:tabs>
        <w:spacing w:line="276" w:lineRule="auto"/>
        <w:jc w:val="right"/>
        <w:rPr>
          <w:rFonts w:ascii="Minion Pro Subhead" w:hAnsi="Minion Pro Subhead"/>
          <w:sz w:val="28"/>
        </w:rPr>
      </w:pPr>
    </w:p>
    <w:p w:rsidR="005D07DA" w:rsidRDefault="005D07DA">
      <w:pPr>
        <w:rPr>
          <w:rFonts w:ascii="Minion Pro Subhead" w:hAnsi="Minion Pro Subhead"/>
          <w:b/>
          <w:sz w:val="28"/>
          <w:szCs w:val="26"/>
        </w:rPr>
      </w:pPr>
      <w:r>
        <w:rPr>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2005</w:t>
      </w:r>
    </w:p>
    <w:p w:rsidR="00174864" w:rsidRPr="003055C2" w:rsidRDefault="00174864" w:rsidP="003055C2">
      <w:pPr>
        <w:tabs>
          <w:tab w:val="left" w:pos="284"/>
        </w:tabs>
        <w:spacing w:line="276" w:lineRule="auto"/>
        <w:jc w:val="both"/>
        <w:rPr>
          <w:rFonts w:ascii="Minion Pro Subhead" w:hAnsi="Minion Pro Subhead"/>
          <w:sz w:val="28"/>
        </w:rPr>
      </w:pPr>
    </w:p>
    <w:p w:rsidR="00174864"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Un des principaux fruits de l’étude des empires et de leurs révolutions est d’examiner comment les hommes, séparés, pour ainsi dire, en plusieurs grandes familles, ont formé diverses sociétés</w:t>
      </w:r>
      <w:r w:rsidR="00A42667">
        <w:rPr>
          <w:rFonts w:ascii="Minion Pro Subhead" w:hAnsi="Minion Pro Subhead"/>
          <w:sz w:val="28"/>
        </w:rPr>
        <w:t> </w:t>
      </w:r>
      <w:r w:rsidR="003A35AD" w:rsidRPr="003055C2">
        <w:rPr>
          <w:rFonts w:ascii="Minion Pro Subhead" w:hAnsi="Minion Pro Subhead"/>
          <w:sz w:val="28"/>
        </w:rPr>
        <w:t>; comment ces sociétés ont cherché à se distinguer les unes des autres tant par les lois qu’elles se sont données que par les signes particuliers que chacune a imaginés pour que ses membres communiquent plus facilement ensemble.</w:t>
      </w:r>
    </w:p>
    <w:p w:rsidR="00D94A60" w:rsidRPr="003055C2" w:rsidRDefault="00D94A60" w:rsidP="003055C2">
      <w:pPr>
        <w:tabs>
          <w:tab w:val="left" w:pos="284"/>
        </w:tabs>
        <w:spacing w:line="276" w:lineRule="auto"/>
        <w:jc w:val="both"/>
        <w:rPr>
          <w:rFonts w:ascii="Minion Pro Subhead" w:hAnsi="Minion Pro Subhead"/>
          <w:sz w:val="28"/>
        </w:rPr>
      </w:pPr>
    </w:p>
    <w:p w:rsidR="003A35AD" w:rsidRPr="003F39EB"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D’Alembert, </w:t>
      </w:r>
      <w:r w:rsidRPr="003F39EB">
        <w:rPr>
          <w:rFonts w:ascii="Minion Pro Subhead" w:hAnsi="Minion Pro Subhead"/>
          <w:i/>
          <w:sz w:val="28"/>
        </w:rPr>
        <w:t>Discours préliminaire à l’Encyclopédie</w:t>
      </w:r>
    </w:p>
    <w:p w:rsidR="00174864" w:rsidRDefault="00174864" w:rsidP="003055C2">
      <w:pPr>
        <w:tabs>
          <w:tab w:val="left" w:pos="284"/>
        </w:tabs>
        <w:spacing w:line="276" w:lineRule="auto"/>
        <w:jc w:val="right"/>
        <w:rPr>
          <w:rFonts w:ascii="Minion Pro Subhead" w:hAnsi="Minion Pro Subhead"/>
          <w:sz w:val="28"/>
        </w:rPr>
      </w:pPr>
    </w:p>
    <w:p w:rsidR="00D94A60" w:rsidRPr="003055C2" w:rsidRDefault="00D94A60" w:rsidP="003055C2">
      <w:pPr>
        <w:tabs>
          <w:tab w:val="left" w:pos="284"/>
        </w:tabs>
        <w:spacing w:line="276" w:lineRule="auto"/>
        <w:jc w:val="right"/>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2006</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Personne n’est ni tranquille, ni sage, ni bon, ni heureux, qu’autant qu’il connaît son instinct et le suit bien fidèlement. Que ceux qui sont nés pour l’action suivent hardiment le leur ; l’essentiel est de faire bien. S’il arrive qu’après cela le mérite soit méconnu et le bonheur seul honoré, il faut pardonner à l’erreur : les hommes ne sentent les choses qu’au degré de leur esprit.</w:t>
      </w:r>
    </w:p>
    <w:p w:rsidR="00D94A60" w:rsidRDefault="00D94A60" w:rsidP="003055C2">
      <w:pPr>
        <w:tabs>
          <w:tab w:val="left" w:pos="284"/>
        </w:tabs>
        <w:spacing w:line="276" w:lineRule="auto"/>
        <w:jc w:val="right"/>
        <w:rPr>
          <w:rFonts w:ascii="Minion Pro Subhead" w:hAnsi="Minion Pro Subhead"/>
          <w:sz w:val="28"/>
        </w:rPr>
      </w:pPr>
    </w:p>
    <w:p w:rsidR="003A35AD" w:rsidRPr="00D94A60"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Vauvenargues, </w:t>
      </w:r>
      <w:r w:rsidRPr="00D94A60">
        <w:rPr>
          <w:rFonts w:ascii="Minion Pro Subhead" w:hAnsi="Minion Pro Subhead"/>
          <w:i/>
          <w:sz w:val="28"/>
        </w:rPr>
        <w:t>Réflexions sur divers sujets</w:t>
      </w:r>
    </w:p>
    <w:p w:rsidR="00174864" w:rsidRDefault="00174864" w:rsidP="003055C2">
      <w:pPr>
        <w:tabs>
          <w:tab w:val="left" w:pos="284"/>
        </w:tabs>
        <w:spacing w:line="276" w:lineRule="auto"/>
        <w:jc w:val="both"/>
        <w:rPr>
          <w:rFonts w:ascii="Minion Pro Subhead" w:hAnsi="Minion Pro Subhead"/>
          <w:sz w:val="28"/>
        </w:rPr>
      </w:pPr>
    </w:p>
    <w:p w:rsidR="00D94A60" w:rsidRPr="003055C2" w:rsidRDefault="00D94A60"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2007</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Le mépris des richesses était pour les philosophes un désir caché de venger leur mérite de l’injustice de la fortune, par le mépris des mêmes biens dont elle les privait</w:t>
      </w:r>
      <w:r w:rsidR="00A42667">
        <w:rPr>
          <w:rFonts w:ascii="Minion Pro Subhead" w:hAnsi="Minion Pro Subhead"/>
          <w:sz w:val="28"/>
        </w:rPr>
        <w:t> </w:t>
      </w:r>
      <w:r w:rsidR="003A35AD" w:rsidRPr="003055C2">
        <w:rPr>
          <w:rFonts w:ascii="Minion Pro Subhead" w:hAnsi="Minion Pro Subhead"/>
          <w:sz w:val="28"/>
        </w:rPr>
        <w:t>; c’était un secret pour se garantir de l’avilissement de la pauvreté</w:t>
      </w:r>
      <w:r w:rsidR="00A42667">
        <w:rPr>
          <w:rFonts w:ascii="Minion Pro Subhead" w:hAnsi="Minion Pro Subhead"/>
          <w:sz w:val="28"/>
        </w:rPr>
        <w:t> </w:t>
      </w:r>
      <w:r w:rsidR="003A35AD" w:rsidRPr="003055C2">
        <w:rPr>
          <w:rFonts w:ascii="Minion Pro Subhead" w:hAnsi="Minion Pro Subhead"/>
          <w:sz w:val="28"/>
        </w:rPr>
        <w:t>; c’était un chemin détourné pour aller à la considération, qu’ils ne pouvaient avoir pour les richesses.</w:t>
      </w:r>
    </w:p>
    <w:p w:rsidR="00D94A60" w:rsidRDefault="00D94A60" w:rsidP="003055C2">
      <w:pPr>
        <w:tabs>
          <w:tab w:val="left" w:pos="284"/>
        </w:tabs>
        <w:spacing w:line="276" w:lineRule="auto"/>
        <w:jc w:val="right"/>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La Rochefoucauld, </w:t>
      </w:r>
      <w:r w:rsidRPr="00D94A60">
        <w:rPr>
          <w:rFonts w:ascii="Minion Pro Subhead" w:hAnsi="Minion Pro Subhead"/>
          <w:i/>
          <w:sz w:val="28"/>
        </w:rPr>
        <w:t>Maxime</w:t>
      </w:r>
      <w:r w:rsidRPr="003055C2">
        <w:rPr>
          <w:rFonts w:ascii="Minion Pro Subhead" w:hAnsi="Minion Pro Subhead"/>
          <w:sz w:val="28"/>
        </w:rPr>
        <w:t> 57</w:t>
      </w:r>
    </w:p>
    <w:p w:rsidR="00E15B84" w:rsidRDefault="00E15B84">
      <w:pPr>
        <w:rPr>
          <w:rFonts w:ascii="Minion Pro Subhead" w:hAnsi="Minion Pro Subhead"/>
          <w:sz w:val="28"/>
        </w:rPr>
      </w:pPr>
      <w:r>
        <w:rPr>
          <w:rFonts w:ascii="Minion Pro Subhead" w:hAnsi="Minion Pro Subhead"/>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2008</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L’histoire vous a fait connaître par une longue suite de faits en quoi consiste le bonheur des états</w:t>
      </w:r>
      <w:r w:rsidR="00904D09" w:rsidRPr="003055C2">
        <w:rPr>
          <w:rFonts w:ascii="Minion Pro Subhead" w:hAnsi="Minion Pro Subhead"/>
          <w:sz w:val="28"/>
        </w:rPr>
        <w:t> </w:t>
      </w:r>
      <w:r w:rsidR="003A35AD" w:rsidRPr="003055C2">
        <w:rPr>
          <w:rFonts w:ascii="Minion Pro Subhead" w:hAnsi="Minion Pro Subhead"/>
          <w:sz w:val="28"/>
        </w:rPr>
        <w:t xml:space="preserve">; mais ce n’est </w:t>
      </w:r>
      <w:proofErr w:type="spellStart"/>
      <w:r w:rsidR="003A35AD" w:rsidRPr="003055C2">
        <w:rPr>
          <w:rFonts w:ascii="Minion Pro Subhead" w:hAnsi="Minion Pro Subhead"/>
          <w:sz w:val="28"/>
        </w:rPr>
        <w:t>point là</w:t>
      </w:r>
      <w:proofErr w:type="spellEnd"/>
      <w:r w:rsidR="003A35AD" w:rsidRPr="003055C2">
        <w:rPr>
          <w:rFonts w:ascii="Minion Pro Subhead" w:hAnsi="Minion Pro Subhead"/>
          <w:sz w:val="28"/>
        </w:rPr>
        <w:t xml:space="preserve"> le seul avantage que vous en retirerez. Elle vous apprendra encore par quels moyens et avec quel art on peut établir les bons principes chez un peuple qui les a toujours ignorés ou qui les a abandonnés.</w:t>
      </w:r>
    </w:p>
    <w:p w:rsidR="00AB6B07" w:rsidRDefault="00AB6B07" w:rsidP="003055C2">
      <w:pPr>
        <w:tabs>
          <w:tab w:val="left" w:pos="284"/>
        </w:tabs>
        <w:spacing w:line="276" w:lineRule="auto"/>
        <w:jc w:val="right"/>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Condillac, </w:t>
      </w:r>
      <w:r w:rsidRPr="00AB6B07">
        <w:rPr>
          <w:rFonts w:ascii="Minion Pro Subhead" w:hAnsi="Minion Pro Subhead"/>
          <w:i/>
          <w:sz w:val="28"/>
        </w:rPr>
        <w:t>De l’étude de l’histoire</w:t>
      </w:r>
      <w:r w:rsidRPr="003055C2">
        <w:rPr>
          <w:rFonts w:ascii="Minion Pro Subhead" w:hAnsi="Minion Pro Subhead"/>
          <w:sz w:val="28"/>
        </w:rPr>
        <w:t>, III, 3</w:t>
      </w:r>
    </w:p>
    <w:p w:rsidR="00174864" w:rsidRDefault="00174864" w:rsidP="003055C2">
      <w:pPr>
        <w:tabs>
          <w:tab w:val="left" w:pos="284"/>
        </w:tabs>
        <w:spacing w:line="276" w:lineRule="auto"/>
        <w:jc w:val="both"/>
        <w:rPr>
          <w:rFonts w:ascii="Minion Pro Subhead" w:hAnsi="Minion Pro Subhead"/>
          <w:sz w:val="28"/>
        </w:rPr>
      </w:pPr>
    </w:p>
    <w:p w:rsidR="00AB6B07" w:rsidRPr="003055C2" w:rsidRDefault="00AB6B07"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2009</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center"/>
        <w:rPr>
          <w:rFonts w:ascii="Minion Pro Subhead" w:hAnsi="Minion Pro Subhead"/>
          <w:sz w:val="28"/>
        </w:rPr>
      </w:pPr>
      <w:r w:rsidRPr="003055C2">
        <w:rPr>
          <w:rFonts w:ascii="Minion Pro Subhead" w:hAnsi="Minion Pro Subhead"/>
          <w:sz w:val="28"/>
        </w:rPr>
        <w:t>Conseils d’une mère à sa fille (1)</w:t>
      </w:r>
    </w:p>
    <w:p w:rsidR="00174864" w:rsidRPr="003055C2" w:rsidRDefault="00174864" w:rsidP="003055C2">
      <w:pPr>
        <w:tabs>
          <w:tab w:val="left" w:pos="284"/>
        </w:tabs>
        <w:spacing w:line="276" w:lineRule="auto"/>
        <w:jc w:val="both"/>
        <w:rPr>
          <w:rFonts w:ascii="Minion Pro Subhead" w:hAnsi="Minion Pro Subhead"/>
          <w:sz w:val="28"/>
        </w:rPr>
      </w:pPr>
    </w:p>
    <w:p w:rsidR="003A35AD"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Elle faisait souvent à sa fille des peintures de l’amour</w:t>
      </w:r>
      <w:r w:rsidR="00A42667">
        <w:rPr>
          <w:rFonts w:ascii="Minion Pro Subhead" w:hAnsi="Minion Pro Subhead"/>
          <w:sz w:val="28"/>
        </w:rPr>
        <w:t> </w:t>
      </w:r>
      <w:r w:rsidR="003A35AD" w:rsidRPr="003055C2">
        <w:rPr>
          <w:rFonts w:ascii="Minion Pro Subhead" w:hAnsi="Minion Pro Subhead"/>
          <w:sz w:val="28"/>
        </w:rPr>
        <w:t>; elle lui montrait ce qu’il a d’agréable pour la persuader plus aisément sur ce qu’elle lui en apprenait de dangereux</w:t>
      </w:r>
      <w:r w:rsidR="00A42667">
        <w:rPr>
          <w:rFonts w:ascii="Minion Pro Subhead" w:hAnsi="Minion Pro Subhead"/>
          <w:sz w:val="28"/>
        </w:rPr>
        <w:t> </w:t>
      </w:r>
      <w:r w:rsidR="003A35AD" w:rsidRPr="003055C2">
        <w:rPr>
          <w:rFonts w:ascii="Minion Pro Subhead" w:hAnsi="Minion Pro Subhead"/>
          <w:sz w:val="28"/>
        </w:rPr>
        <w:t>; elle lui contait le peu de sincérité des hommes, leurs tromperies et leur infidélité, les malheurs domestiques où plongent les engagements et quelle tranquillité suivait la vie d’une honnête femme.</w:t>
      </w:r>
    </w:p>
    <w:p w:rsidR="00AB6B07" w:rsidRPr="003055C2" w:rsidRDefault="00AB6B07" w:rsidP="003055C2">
      <w:pPr>
        <w:tabs>
          <w:tab w:val="left" w:pos="284"/>
        </w:tabs>
        <w:spacing w:line="276" w:lineRule="auto"/>
        <w:jc w:val="both"/>
        <w:rPr>
          <w:rFonts w:ascii="Minion Pro Subhead" w:hAnsi="Minion Pro Subhead"/>
          <w:sz w:val="28"/>
        </w:rPr>
      </w:pPr>
    </w:p>
    <w:p w:rsidR="003A35AD" w:rsidRPr="00AB6B07"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Madame de Lafayette, </w:t>
      </w:r>
      <w:r w:rsidRPr="00AB6B07">
        <w:rPr>
          <w:rFonts w:ascii="Minion Pro Subhead" w:hAnsi="Minion Pro Subhead"/>
          <w:i/>
          <w:sz w:val="28"/>
        </w:rPr>
        <w:t>La Princesse de Clèves</w:t>
      </w:r>
    </w:p>
    <w:p w:rsidR="000447D5" w:rsidRDefault="000447D5"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(1) Traduire le titre. </w:t>
      </w:r>
    </w:p>
    <w:p w:rsidR="00174864" w:rsidRDefault="00174864" w:rsidP="003055C2">
      <w:pPr>
        <w:tabs>
          <w:tab w:val="left" w:pos="284"/>
        </w:tabs>
        <w:spacing w:line="276" w:lineRule="auto"/>
        <w:jc w:val="both"/>
        <w:rPr>
          <w:rFonts w:ascii="Minion Pro Subhead" w:hAnsi="Minion Pro Subhead"/>
          <w:sz w:val="28"/>
        </w:rPr>
      </w:pPr>
    </w:p>
    <w:p w:rsidR="00502828" w:rsidRPr="003055C2" w:rsidRDefault="00502828"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2010</w:t>
      </w:r>
    </w:p>
    <w:p w:rsidR="00174864" w:rsidRPr="003055C2" w:rsidRDefault="00174864" w:rsidP="003055C2">
      <w:pPr>
        <w:tabs>
          <w:tab w:val="left" w:pos="284"/>
        </w:tabs>
        <w:spacing w:line="276" w:lineRule="auto"/>
        <w:jc w:val="both"/>
        <w:rPr>
          <w:rFonts w:ascii="Minion Pro Subhead" w:hAnsi="Minion Pro Subhead"/>
          <w:sz w:val="28"/>
        </w:rPr>
      </w:pPr>
    </w:p>
    <w:p w:rsidR="003A35AD" w:rsidRPr="003055C2" w:rsidRDefault="00174864"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Plus un déclamateur ferait d’efforts pour m’éblouir par les prestiges de son discours, plus je me révolterais contre sa vanité. Son empressement pour me faire admirer son esprit me paraîtrait le rendre indigne de toute admiration. Je cherche un homme sérieux qui me parle pour moi et non pour lui</w:t>
      </w:r>
      <w:r w:rsidR="00A42667">
        <w:rPr>
          <w:rFonts w:ascii="Minion Pro Subhead" w:hAnsi="Minion Pro Subhead"/>
          <w:sz w:val="28"/>
        </w:rPr>
        <w:t> </w:t>
      </w:r>
      <w:r w:rsidR="003A35AD" w:rsidRPr="003055C2">
        <w:rPr>
          <w:rFonts w:ascii="Minion Pro Subhead" w:hAnsi="Minion Pro Subhead"/>
          <w:sz w:val="28"/>
        </w:rPr>
        <w:t>; qui veuille mon salut et non sa vaine gloire.</w:t>
      </w:r>
    </w:p>
    <w:p w:rsidR="003A35AD" w:rsidRPr="000447D5"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Fénelon, </w:t>
      </w:r>
      <w:r w:rsidRPr="000447D5">
        <w:rPr>
          <w:rFonts w:ascii="Minion Pro Subhead" w:hAnsi="Minion Pro Subhead"/>
          <w:i/>
          <w:sz w:val="28"/>
        </w:rPr>
        <w:t>Lettre à l’Académie</w:t>
      </w:r>
    </w:p>
    <w:p w:rsidR="00647B48" w:rsidRPr="003055C2" w:rsidRDefault="00647B48" w:rsidP="003055C2">
      <w:pPr>
        <w:tabs>
          <w:tab w:val="left" w:pos="284"/>
        </w:tabs>
        <w:spacing w:line="276" w:lineRule="auto"/>
        <w:jc w:val="both"/>
        <w:rPr>
          <w:rFonts w:ascii="Minion Pro Subhead" w:hAnsi="Minion Pro Subhead"/>
          <w:sz w:val="28"/>
        </w:rPr>
      </w:pPr>
    </w:p>
    <w:p w:rsidR="00502828" w:rsidRDefault="00502828">
      <w:pPr>
        <w:rPr>
          <w:rFonts w:ascii="Minion Pro Subhead" w:hAnsi="Minion Pro Subhead"/>
          <w:b/>
          <w:sz w:val="28"/>
          <w:szCs w:val="26"/>
        </w:rPr>
      </w:pPr>
      <w:r>
        <w:rPr>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2011</w:t>
      </w:r>
    </w:p>
    <w:p w:rsidR="00647B48" w:rsidRPr="003055C2" w:rsidRDefault="00647B48" w:rsidP="003055C2">
      <w:pPr>
        <w:tabs>
          <w:tab w:val="left" w:pos="284"/>
        </w:tabs>
        <w:spacing w:line="276" w:lineRule="auto"/>
        <w:jc w:val="both"/>
        <w:rPr>
          <w:rFonts w:ascii="Minion Pro Subhead" w:hAnsi="Minion Pro Subhead"/>
          <w:sz w:val="28"/>
        </w:rPr>
      </w:pPr>
    </w:p>
    <w:p w:rsidR="003A35AD" w:rsidRDefault="00647B48"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Sans désintéressement, point de vertu. Je demandais à un berger pourquoi ses chiens étaient si fidèles</w:t>
      </w:r>
      <w:r w:rsidR="00A42667">
        <w:rPr>
          <w:rFonts w:ascii="Minion Pro Subhead" w:hAnsi="Minion Pro Subhead"/>
          <w:sz w:val="28"/>
        </w:rPr>
        <w:t> </w:t>
      </w:r>
      <w:r w:rsidR="003A35AD" w:rsidRPr="003055C2">
        <w:rPr>
          <w:rFonts w:ascii="Minion Pro Subhead" w:hAnsi="Minion Pro Subhead"/>
          <w:sz w:val="28"/>
        </w:rPr>
        <w:t>: c’est, me dit-il, parce qu’ils ne vivent que de pain. Si je les avais nourris de chair, ils seraient des loups. Je fus frappé de sa réponse. En général, mes amis, la plus sûre façon de répr</w:t>
      </w:r>
      <w:r w:rsidR="005A300E">
        <w:rPr>
          <w:rFonts w:ascii="Minion Pro Subhead" w:hAnsi="Minion Pro Subhead"/>
          <w:sz w:val="28"/>
        </w:rPr>
        <w:t>im</w:t>
      </w:r>
      <w:r w:rsidR="003A35AD" w:rsidRPr="003055C2">
        <w:rPr>
          <w:rFonts w:ascii="Minion Pro Subhead" w:hAnsi="Minion Pro Subhead"/>
          <w:sz w:val="28"/>
        </w:rPr>
        <w:t>er les vices, c’est de restreindre les besoins.</w:t>
      </w:r>
    </w:p>
    <w:p w:rsidR="007C345D" w:rsidRPr="003055C2" w:rsidRDefault="007C345D" w:rsidP="003055C2">
      <w:pPr>
        <w:tabs>
          <w:tab w:val="left" w:pos="284"/>
        </w:tabs>
        <w:spacing w:line="276" w:lineRule="auto"/>
        <w:jc w:val="both"/>
        <w:rPr>
          <w:rFonts w:ascii="Minion Pro Subhead" w:hAnsi="Minion Pro Subhead"/>
          <w:sz w:val="28"/>
        </w:rPr>
      </w:pPr>
    </w:p>
    <w:p w:rsidR="003A35AD"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Marmontel, </w:t>
      </w:r>
      <w:r w:rsidRPr="007C345D">
        <w:rPr>
          <w:rFonts w:ascii="Minion Pro Subhead" w:hAnsi="Minion Pro Subhead"/>
          <w:i/>
          <w:sz w:val="28"/>
        </w:rPr>
        <w:t>Bélisaire</w:t>
      </w:r>
      <w:r w:rsidRPr="003055C2">
        <w:rPr>
          <w:rFonts w:ascii="Minion Pro Subhead" w:hAnsi="Minion Pro Subhead"/>
          <w:sz w:val="28"/>
        </w:rPr>
        <w:t>, 13</w:t>
      </w:r>
    </w:p>
    <w:p w:rsidR="007C345D" w:rsidRDefault="007C345D" w:rsidP="003055C2">
      <w:pPr>
        <w:tabs>
          <w:tab w:val="left" w:pos="284"/>
        </w:tabs>
        <w:spacing w:line="276" w:lineRule="auto"/>
        <w:jc w:val="right"/>
        <w:rPr>
          <w:rFonts w:ascii="Minion Pro Subhead" w:hAnsi="Minion Pro Subhead"/>
          <w:sz w:val="28"/>
        </w:rPr>
      </w:pPr>
    </w:p>
    <w:p w:rsidR="007C345D" w:rsidRPr="003055C2" w:rsidRDefault="007C345D" w:rsidP="003055C2">
      <w:pPr>
        <w:tabs>
          <w:tab w:val="left" w:pos="284"/>
        </w:tabs>
        <w:spacing w:line="276" w:lineRule="auto"/>
        <w:jc w:val="right"/>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2012</w:t>
      </w:r>
    </w:p>
    <w:p w:rsidR="00647B48" w:rsidRPr="003055C2" w:rsidRDefault="00647B48" w:rsidP="003055C2">
      <w:pPr>
        <w:tabs>
          <w:tab w:val="left" w:pos="284"/>
        </w:tabs>
        <w:spacing w:line="276" w:lineRule="auto"/>
        <w:jc w:val="both"/>
        <w:rPr>
          <w:rFonts w:ascii="Minion Pro Subhead" w:hAnsi="Minion Pro Subhead"/>
          <w:sz w:val="28"/>
        </w:rPr>
      </w:pPr>
    </w:p>
    <w:p w:rsidR="003A35AD" w:rsidRDefault="00647B48"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Si mon dessein était d’écrire pour le public, je choisirais un sujet plus intéressant que celui de ma vie</w:t>
      </w:r>
      <w:r w:rsidR="00A42667">
        <w:rPr>
          <w:rFonts w:ascii="Minion Pro Subhead" w:hAnsi="Minion Pro Subhead"/>
          <w:sz w:val="28"/>
        </w:rPr>
        <w:t> </w:t>
      </w:r>
      <w:r w:rsidR="003A35AD" w:rsidRPr="003055C2">
        <w:rPr>
          <w:rFonts w:ascii="Minion Pro Subhead" w:hAnsi="Minion Pro Subhead"/>
          <w:sz w:val="28"/>
        </w:rPr>
        <w:t>; mais comme ce n’est que pour ma famille et mes amis, je crois que je ne puis rien faire de plus agréable pour eux et de plus commode pour moi, que de leur raconter naïvement les divers événements qui me sont arrivés. </w:t>
      </w:r>
    </w:p>
    <w:p w:rsidR="007C345D" w:rsidRPr="003055C2" w:rsidRDefault="007C345D"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Henri</w:t>
      </w:r>
      <w:r w:rsidR="00825483">
        <w:rPr>
          <w:rFonts w:ascii="Minion Pro Subhead" w:hAnsi="Minion Pro Subhead"/>
          <w:sz w:val="28"/>
        </w:rPr>
        <w:t> </w:t>
      </w:r>
      <w:r w:rsidRPr="003055C2">
        <w:rPr>
          <w:rFonts w:ascii="Minion Pro Subhead" w:hAnsi="Minion Pro Subhead"/>
          <w:sz w:val="28"/>
        </w:rPr>
        <w:t>de</w:t>
      </w:r>
      <w:r w:rsidR="00825483">
        <w:rPr>
          <w:rFonts w:ascii="Minion Pro Subhead" w:hAnsi="Minion Pro Subhead"/>
          <w:sz w:val="28"/>
        </w:rPr>
        <w:t> </w:t>
      </w:r>
      <w:r w:rsidRPr="003055C2">
        <w:rPr>
          <w:rFonts w:ascii="Minion Pro Subhead" w:hAnsi="Minion Pro Subhead"/>
          <w:sz w:val="28"/>
        </w:rPr>
        <w:t>Campion, </w:t>
      </w:r>
      <w:r w:rsidRPr="007C345D">
        <w:rPr>
          <w:rFonts w:ascii="Minion Pro Subhead" w:hAnsi="Minion Pro Subhead"/>
          <w:i/>
          <w:sz w:val="28"/>
        </w:rPr>
        <w:t>Mémoires</w:t>
      </w:r>
    </w:p>
    <w:p w:rsidR="00647B48" w:rsidRDefault="00647B48" w:rsidP="003055C2">
      <w:pPr>
        <w:tabs>
          <w:tab w:val="left" w:pos="284"/>
        </w:tabs>
        <w:spacing w:line="276" w:lineRule="auto"/>
        <w:jc w:val="both"/>
        <w:rPr>
          <w:rFonts w:ascii="Minion Pro Subhead" w:hAnsi="Minion Pro Subhead"/>
          <w:sz w:val="28"/>
        </w:rPr>
      </w:pPr>
    </w:p>
    <w:p w:rsidR="004545C9" w:rsidRPr="003055C2" w:rsidRDefault="004545C9"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2013</w:t>
      </w:r>
    </w:p>
    <w:p w:rsidR="00647B48" w:rsidRPr="003055C2" w:rsidRDefault="00647B48" w:rsidP="003055C2">
      <w:pPr>
        <w:tabs>
          <w:tab w:val="left" w:pos="284"/>
        </w:tabs>
        <w:spacing w:line="276" w:lineRule="auto"/>
        <w:jc w:val="both"/>
        <w:rPr>
          <w:rFonts w:ascii="Minion Pro Subhead" w:hAnsi="Minion Pro Subhead"/>
          <w:sz w:val="28"/>
        </w:rPr>
      </w:pPr>
    </w:p>
    <w:p w:rsidR="003A35AD" w:rsidRDefault="00647B48"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Peu de gens se souviennent d’avoir été jeunes, et combien il leur était difficile d’être chastes et tempérants. La première chose qui arrive aux hommes après avoir renoncé aux plaisirs, ou par bienséance, ou par lassitude, ou par régime, c’est de les condamner dans les autres. Il entre dans cette conduite une sorte d’attachement pour les choses mêmes que l’on vient de quitter.</w:t>
      </w:r>
    </w:p>
    <w:p w:rsidR="00DB6A3A" w:rsidRPr="003055C2" w:rsidRDefault="00DB6A3A" w:rsidP="003055C2">
      <w:pPr>
        <w:tabs>
          <w:tab w:val="left" w:pos="284"/>
        </w:tabs>
        <w:spacing w:line="276" w:lineRule="auto"/>
        <w:jc w:val="both"/>
        <w:rPr>
          <w:rFonts w:ascii="Minion Pro Subhead" w:hAnsi="Minion Pro Subhead"/>
          <w:sz w:val="28"/>
        </w:rPr>
      </w:pPr>
    </w:p>
    <w:p w:rsidR="003A35AD" w:rsidRPr="004545C9"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La Bruyère, </w:t>
      </w:r>
      <w:r w:rsidRPr="004545C9">
        <w:rPr>
          <w:rFonts w:ascii="Minion Pro Subhead" w:hAnsi="Minion Pro Subhead"/>
          <w:i/>
          <w:sz w:val="28"/>
        </w:rPr>
        <w:t>Les Caractères</w:t>
      </w:r>
    </w:p>
    <w:p w:rsidR="004545C9" w:rsidRDefault="004545C9">
      <w:pPr>
        <w:rPr>
          <w:rFonts w:ascii="Minion Pro Subhead" w:hAnsi="Minion Pro Subhead"/>
          <w:sz w:val="28"/>
        </w:rPr>
      </w:pPr>
      <w:r>
        <w:rPr>
          <w:rFonts w:ascii="Minion Pro Subhead" w:hAnsi="Minion Pro Subhead"/>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2014</w:t>
      </w:r>
    </w:p>
    <w:p w:rsidR="00647B48" w:rsidRPr="003055C2" w:rsidRDefault="00647B48" w:rsidP="003055C2">
      <w:pPr>
        <w:tabs>
          <w:tab w:val="left" w:pos="284"/>
        </w:tabs>
        <w:spacing w:line="276" w:lineRule="auto"/>
        <w:jc w:val="both"/>
        <w:rPr>
          <w:rFonts w:ascii="Minion Pro Subhead" w:hAnsi="Minion Pro Subhead"/>
          <w:sz w:val="28"/>
        </w:rPr>
      </w:pPr>
    </w:p>
    <w:p w:rsidR="003A35AD" w:rsidRDefault="00647B48"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ab/>
      </w:r>
      <w:r w:rsidR="003A35AD" w:rsidRPr="003055C2">
        <w:rPr>
          <w:rFonts w:ascii="Minion Pro Subhead" w:hAnsi="Minion Pro Subhead"/>
          <w:sz w:val="28"/>
        </w:rPr>
        <w:t>Il y avait parmi eux (1) une dame du pays, à qui je demandai si elle avait mangé des hommes</w:t>
      </w:r>
      <w:r w:rsidR="00A42667">
        <w:rPr>
          <w:rFonts w:ascii="Minion Pro Subhead" w:hAnsi="Minion Pro Subhead"/>
          <w:sz w:val="28"/>
        </w:rPr>
        <w:t> </w:t>
      </w:r>
      <w:r w:rsidR="003A35AD" w:rsidRPr="003055C2">
        <w:rPr>
          <w:rFonts w:ascii="Minion Pro Subhead" w:hAnsi="Minion Pro Subhead"/>
          <w:sz w:val="28"/>
        </w:rPr>
        <w:t>; elle me répondit très naïvement qu’elle en avait mangé. Je parus un peu scandalisé</w:t>
      </w:r>
      <w:r w:rsidR="00A42667">
        <w:rPr>
          <w:rFonts w:ascii="Minion Pro Subhead" w:hAnsi="Minion Pro Subhead"/>
          <w:sz w:val="28"/>
        </w:rPr>
        <w:t> </w:t>
      </w:r>
      <w:r w:rsidR="003A35AD" w:rsidRPr="003055C2">
        <w:rPr>
          <w:rFonts w:ascii="Minion Pro Subhead" w:hAnsi="Minion Pro Subhead"/>
          <w:sz w:val="28"/>
        </w:rPr>
        <w:t>; elle s’excusa en disant qu’il valait mieux manger son ennemi mort que de le laisser dévorer aux bêtes, et que les vainqueurs méritaient d’avoir la préférence. </w:t>
      </w:r>
    </w:p>
    <w:p w:rsidR="001420B0" w:rsidRPr="003055C2" w:rsidRDefault="001420B0"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Voltaire, </w:t>
      </w:r>
      <w:r w:rsidRPr="001420B0">
        <w:rPr>
          <w:rFonts w:ascii="Minion Pro Subhead" w:hAnsi="Minion Pro Subhead"/>
          <w:i/>
          <w:sz w:val="28"/>
        </w:rPr>
        <w:t>Dictionnaire philosophique</w:t>
      </w:r>
      <w:r w:rsidRPr="003055C2">
        <w:rPr>
          <w:rFonts w:ascii="Minion Pro Subhead" w:hAnsi="Minion Pro Subhead"/>
          <w:sz w:val="28"/>
        </w:rPr>
        <w:t>, article «</w:t>
      </w:r>
      <w:r w:rsidR="00A42667">
        <w:rPr>
          <w:rFonts w:ascii="Minion Pro Subhead" w:hAnsi="Minion Pro Subhead"/>
          <w:sz w:val="28"/>
        </w:rPr>
        <w:t> </w:t>
      </w:r>
      <w:r w:rsidRPr="003055C2">
        <w:rPr>
          <w:rFonts w:ascii="Minion Pro Subhead" w:hAnsi="Minion Pro Subhead"/>
          <w:sz w:val="28"/>
        </w:rPr>
        <w:t>Anthropophages</w:t>
      </w:r>
      <w:r w:rsidR="00A42667">
        <w:rPr>
          <w:rFonts w:ascii="Minion Pro Subhead" w:hAnsi="Minion Pro Subhead"/>
          <w:sz w:val="28"/>
        </w:rPr>
        <w:t> </w:t>
      </w:r>
      <w:r w:rsidRPr="003055C2">
        <w:rPr>
          <w:rFonts w:ascii="Minion Pro Subhead" w:hAnsi="Minion Pro Subhead"/>
          <w:sz w:val="28"/>
        </w:rPr>
        <w:t>»</w:t>
      </w:r>
    </w:p>
    <w:p w:rsidR="00647B48" w:rsidRPr="003055C2" w:rsidRDefault="00647B48"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both"/>
        <w:rPr>
          <w:rFonts w:ascii="Minion Pro Subhead" w:hAnsi="Minion Pro Subhead"/>
          <w:sz w:val="28"/>
        </w:rPr>
      </w:pPr>
      <w:r w:rsidRPr="003055C2">
        <w:rPr>
          <w:rFonts w:ascii="Minion Pro Subhead" w:hAnsi="Minion Pro Subhead"/>
          <w:sz w:val="28"/>
        </w:rPr>
        <w:t>(1) Il s’agit de «</w:t>
      </w:r>
      <w:r w:rsidR="00A42667">
        <w:rPr>
          <w:rFonts w:ascii="Minion Pro Subhead" w:hAnsi="Minion Pro Subhead"/>
          <w:sz w:val="28"/>
        </w:rPr>
        <w:t> </w:t>
      </w:r>
      <w:r w:rsidRPr="003055C2">
        <w:rPr>
          <w:rFonts w:ascii="Minion Pro Subhead" w:hAnsi="Minion Pro Subhead"/>
          <w:sz w:val="28"/>
        </w:rPr>
        <w:t>quatre sauvages du Mississipi</w:t>
      </w:r>
      <w:r w:rsidR="00647B48" w:rsidRPr="003055C2">
        <w:rPr>
          <w:rFonts w:ascii="Minion Pro Subhead" w:hAnsi="Minion Pro Subhead"/>
          <w:sz w:val="28"/>
        </w:rPr>
        <w:t> </w:t>
      </w:r>
      <w:r w:rsidRPr="003055C2">
        <w:rPr>
          <w:rFonts w:ascii="Minion Pro Subhead" w:hAnsi="Minion Pro Subhead"/>
          <w:sz w:val="28"/>
        </w:rPr>
        <w:t>», amenés à Fontainebleau.</w:t>
      </w:r>
    </w:p>
    <w:p w:rsidR="00647B48" w:rsidRDefault="00647B48" w:rsidP="003055C2">
      <w:pPr>
        <w:tabs>
          <w:tab w:val="left" w:pos="284"/>
        </w:tabs>
        <w:spacing w:line="276" w:lineRule="auto"/>
        <w:jc w:val="both"/>
        <w:rPr>
          <w:rFonts w:ascii="Minion Pro Subhead" w:hAnsi="Minion Pro Subhead"/>
          <w:sz w:val="28"/>
        </w:rPr>
      </w:pPr>
    </w:p>
    <w:p w:rsidR="007C586C" w:rsidRPr="003055C2" w:rsidRDefault="007C586C"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2015</w:t>
      </w:r>
    </w:p>
    <w:p w:rsidR="00647B48" w:rsidRPr="003055C2" w:rsidRDefault="00647B48" w:rsidP="003055C2">
      <w:pPr>
        <w:tabs>
          <w:tab w:val="left" w:pos="284"/>
        </w:tabs>
        <w:spacing w:line="276" w:lineRule="auto"/>
        <w:jc w:val="both"/>
        <w:rPr>
          <w:rFonts w:ascii="Minion Pro Subhead" w:hAnsi="Minion Pro Subhead"/>
          <w:sz w:val="28"/>
        </w:rPr>
      </w:pPr>
    </w:p>
    <w:p w:rsidR="003A35AD" w:rsidRDefault="007C586C"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J’ai vu des gens chez qui la vertu était si naturelle qu’elle ne se faisait pas même sentir</w:t>
      </w:r>
      <w:r w:rsidR="00A42667">
        <w:rPr>
          <w:rFonts w:ascii="Minion Pro Subhead" w:hAnsi="Minion Pro Subhead"/>
          <w:sz w:val="28"/>
        </w:rPr>
        <w:t> </w:t>
      </w:r>
      <w:r w:rsidR="003A35AD" w:rsidRPr="003055C2">
        <w:rPr>
          <w:rFonts w:ascii="Minion Pro Subhead" w:hAnsi="Minion Pro Subhead"/>
          <w:sz w:val="28"/>
        </w:rPr>
        <w:t>: ils s’attachaient à leur devoir sans s’y plier, et s’y portaient comme par instinct. Bien loin de relever par leurs discours leurs rares qualités, il semblait qu’elles n’avaient pas percé jusques à eux. Voilà les gens que j’aime. </w:t>
      </w:r>
    </w:p>
    <w:p w:rsidR="007C586C" w:rsidRPr="003055C2" w:rsidRDefault="007C586C" w:rsidP="003055C2">
      <w:pPr>
        <w:tabs>
          <w:tab w:val="left" w:pos="284"/>
        </w:tabs>
        <w:spacing w:line="276" w:lineRule="auto"/>
        <w:jc w:val="both"/>
        <w:rPr>
          <w:rFonts w:ascii="Minion Pro Subhead" w:hAnsi="Minion Pro Subhead"/>
          <w:sz w:val="28"/>
        </w:rPr>
      </w:pPr>
    </w:p>
    <w:p w:rsidR="003A35AD"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Montesquieu, </w:t>
      </w:r>
      <w:r w:rsidRPr="00622A79">
        <w:rPr>
          <w:rFonts w:ascii="Minion Pro Subhead" w:hAnsi="Minion Pro Subhead"/>
          <w:i/>
          <w:sz w:val="28"/>
        </w:rPr>
        <w:t>Lettres persanes</w:t>
      </w:r>
    </w:p>
    <w:p w:rsidR="007C586C" w:rsidRDefault="007C586C" w:rsidP="003055C2">
      <w:pPr>
        <w:tabs>
          <w:tab w:val="left" w:pos="284"/>
        </w:tabs>
        <w:spacing w:line="276" w:lineRule="auto"/>
        <w:jc w:val="right"/>
        <w:rPr>
          <w:rFonts w:ascii="Minion Pro Subhead" w:hAnsi="Minion Pro Subhead"/>
          <w:sz w:val="28"/>
        </w:rPr>
      </w:pPr>
    </w:p>
    <w:p w:rsidR="00622A79" w:rsidRPr="003055C2" w:rsidRDefault="00622A79" w:rsidP="003055C2">
      <w:pPr>
        <w:tabs>
          <w:tab w:val="left" w:pos="284"/>
        </w:tabs>
        <w:spacing w:line="276" w:lineRule="auto"/>
        <w:jc w:val="right"/>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2016</w:t>
      </w:r>
    </w:p>
    <w:p w:rsidR="00647B48" w:rsidRPr="003055C2" w:rsidRDefault="00647B48" w:rsidP="003055C2">
      <w:pPr>
        <w:tabs>
          <w:tab w:val="left" w:pos="284"/>
        </w:tabs>
        <w:spacing w:line="276" w:lineRule="auto"/>
        <w:jc w:val="both"/>
        <w:rPr>
          <w:rFonts w:ascii="Minion Pro Subhead" w:hAnsi="Minion Pro Subhead"/>
          <w:sz w:val="28"/>
        </w:rPr>
      </w:pPr>
    </w:p>
    <w:p w:rsidR="003A35AD" w:rsidRPr="003055C2"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Je ne méprise pas les hommes. Si je le faisais, je n’aurais aucun droit, ni aucune raison, d’essayer de les gouverner. Je les sais vains, ignorants, avides, inquiets, capables de presque tout pour réussir, pour se faire valoir, même à leurs propres yeux, ou tout simplement pour éviter de souffrir. Je le sais</w:t>
      </w:r>
      <w:r w:rsidR="00647B48" w:rsidRPr="003055C2">
        <w:rPr>
          <w:rFonts w:ascii="Minion Pro Subhead" w:hAnsi="Minion Pro Subhead"/>
          <w:sz w:val="28"/>
        </w:rPr>
        <w:t> </w:t>
      </w:r>
      <w:r w:rsidR="003A35AD" w:rsidRPr="003055C2">
        <w:rPr>
          <w:rFonts w:ascii="Minion Pro Subhead" w:hAnsi="Minion Pro Subhead"/>
          <w:sz w:val="28"/>
        </w:rPr>
        <w:t>: je suis comme eux, du moins par moments, ou j’aurais pu l’être. </w:t>
      </w:r>
    </w:p>
    <w:p w:rsidR="00622A79" w:rsidRDefault="00622A79" w:rsidP="003055C2">
      <w:pPr>
        <w:tabs>
          <w:tab w:val="left" w:pos="284"/>
        </w:tabs>
        <w:spacing w:line="276" w:lineRule="auto"/>
        <w:jc w:val="right"/>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Marguerite</w:t>
      </w:r>
      <w:r w:rsidR="00825483">
        <w:rPr>
          <w:rFonts w:ascii="Minion Pro Subhead" w:hAnsi="Minion Pro Subhead"/>
          <w:sz w:val="28"/>
        </w:rPr>
        <w:t> </w:t>
      </w:r>
      <w:r w:rsidRPr="003055C2">
        <w:rPr>
          <w:rFonts w:ascii="Minion Pro Subhead" w:hAnsi="Minion Pro Subhead"/>
          <w:sz w:val="28"/>
        </w:rPr>
        <w:t>Yourcenar, </w:t>
      </w:r>
      <w:r w:rsidRPr="002F089B">
        <w:rPr>
          <w:rFonts w:ascii="Minion Pro Subhead" w:hAnsi="Minion Pro Subhead"/>
          <w:i/>
          <w:sz w:val="28"/>
        </w:rPr>
        <w:t>Mémoires d’Hadrien</w:t>
      </w:r>
    </w:p>
    <w:p w:rsidR="00D46270" w:rsidRDefault="00D46270" w:rsidP="003055C2">
      <w:pPr>
        <w:tabs>
          <w:tab w:val="left" w:pos="284"/>
        </w:tabs>
        <w:spacing w:line="276" w:lineRule="auto"/>
        <w:jc w:val="both"/>
        <w:rPr>
          <w:rFonts w:ascii="Minion Pro Subhead" w:hAnsi="Minion Pro Subhead"/>
          <w:sz w:val="28"/>
        </w:rPr>
      </w:pPr>
    </w:p>
    <w:p w:rsidR="00622A79" w:rsidRDefault="00622A79">
      <w:pPr>
        <w:rPr>
          <w:rFonts w:ascii="Minion Pro Subhead" w:hAnsi="Minion Pro Subhead"/>
          <w:sz w:val="28"/>
        </w:rPr>
      </w:pPr>
      <w:r>
        <w:rPr>
          <w:rFonts w:ascii="Minion Pro Subhead" w:hAnsi="Minion Pro Subhead"/>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2017</w:t>
      </w:r>
    </w:p>
    <w:p w:rsidR="00D46270" w:rsidRPr="003055C2" w:rsidRDefault="00D46270" w:rsidP="003055C2">
      <w:pPr>
        <w:tabs>
          <w:tab w:val="left" w:pos="284"/>
        </w:tabs>
        <w:spacing w:line="276" w:lineRule="auto"/>
        <w:jc w:val="both"/>
        <w:rPr>
          <w:rFonts w:ascii="Minion Pro Subhead" w:hAnsi="Minion Pro Subhead"/>
          <w:sz w:val="28"/>
        </w:rPr>
      </w:pPr>
    </w:p>
    <w:p w:rsidR="003A35AD"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Je sais que votre occupation est importante et sérieuse. Vous voulez savoir ce que vous êtes et ce que vous serez un jour, quand vous cesserez d’être ici. Mais, dites-moi, je vous prie, vous peut-il tomber dans l’esprit que ces philosophes, dont vous lisez les écrits avec tant de soin, aient trouvé ce que vous cherchez</w:t>
      </w:r>
      <w:r w:rsidR="00A42667">
        <w:rPr>
          <w:rFonts w:ascii="Minion Pro Subhead" w:hAnsi="Minion Pro Subhead"/>
          <w:sz w:val="28"/>
        </w:rPr>
        <w:t> </w:t>
      </w:r>
      <w:r w:rsidR="003A35AD" w:rsidRPr="003055C2">
        <w:rPr>
          <w:rFonts w:ascii="Minion Pro Subhead" w:hAnsi="Minion Pro Subhead"/>
          <w:sz w:val="28"/>
        </w:rPr>
        <w:t>? Ils l’ont cherché comme vous, Monsieur, et ils l’ont cherché vainement. </w:t>
      </w:r>
    </w:p>
    <w:p w:rsidR="00622A79" w:rsidRPr="003055C2" w:rsidRDefault="00622A79" w:rsidP="003055C2">
      <w:pPr>
        <w:tabs>
          <w:tab w:val="left" w:pos="284"/>
        </w:tabs>
        <w:spacing w:line="276" w:lineRule="auto"/>
        <w:jc w:val="both"/>
        <w:rPr>
          <w:rFonts w:ascii="Minion Pro Subhead" w:hAnsi="Minion Pro Subhead"/>
          <w:sz w:val="28"/>
        </w:rPr>
      </w:pPr>
    </w:p>
    <w:p w:rsidR="00622A79"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Saint-Évremond, </w:t>
      </w:r>
    </w:p>
    <w:p w:rsidR="003A35AD" w:rsidRPr="003055C2" w:rsidRDefault="003A35AD" w:rsidP="003055C2">
      <w:pPr>
        <w:tabs>
          <w:tab w:val="left" w:pos="284"/>
        </w:tabs>
        <w:spacing w:line="276" w:lineRule="auto"/>
        <w:jc w:val="right"/>
        <w:rPr>
          <w:rFonts w:ascii="Minion Pro Subhead" w:hAnsi="Minion Pro Subhead"/>
          <w:sz w:val="28"/>
        </w:rPr>
      </w:pPr>
      <w:r w:rsidRPr="00622A79">
        <w:rPr>
          <w:rFonts w:ascii="Minion Pro Subhead" w:hAnsi="Minion Pro Subhead"/>
          <w:i/>
          <w:sz w:val="28"/>
        </w:rPr>
        <w:t>L’homme qui veut connaître toutes choses ne se connaît pas lui-même</w:t>
      </w:r>
    </w:p>
    <w:p w:rsidR="00D46270" w:rsidRDefault="00D46270" w:rsidP="003055C2">
      <w:pPr>
        <w:tabs>
          <w:tab w:val="left" w:pos="284"/>
        </w:tabs>
        <w:spacing w:line="276" w:lineRule="auto"/>
        <w:jc w:val="both"/>
        <w:rPr>
          <w:rFonts w:ascii="Minion Pro Subhead" w:hAnsi="Minion Pro Subhead"/>
          <w:sz w:val="28"/>
        </w:rPr>
      </w:pPr>
    </w:p>
    <w:p w:rsidR="00622A79" w:rsidRPr="003055C2" w:rsidRDefault="00622A79" w:rsidP="003055C2">
      <w:pPr>
        <w:tabs>
          <w:tab w:val="left" w:pos="284"/>
        </w:tabs>
        <w:spacing w:line="276" w:lineRule="auto"/>
        <w:jc w:val="both"/>
        <w:rPr>
          <w:rFonts w:ascii="Minion Pro Subhead" w:hAnsi="Minion Pro Subhead"/>
          <w:sz w:val="28"/>
        </w:rPr>
      </w:pPr>
    </w:p>
    <w:p w:rsidR="003A35AD" w:rsidRDefault="003A35AD" w:rsidP="003055C2">
      <w:pPr>
        <w:pStyle w:val="Titre1"/>
        <w:spacing w:line="276" w:lineRule="auto"/>
        <w:rPr>
          <w:sz w:val="28"/>
        </w:rPr>
      </w:pPr>
      <w:r w:rsidRPr="003055C2">
        <w:rPr>
          <w:sz w:val="28"/>
        </w:rPr>
        <w:t>Session</w:t>
      </w:r>
      <w:r w:rsidR="00825483">
        <w:rPr>
          <w:sz w:val="28"/>
        </w:rPr>
        <w:t> </w:t>
      </w:r>
      <w:r w:rsidRPr="003055C2">
        <w:rPr>
          <w:sz w:val="28"/>
        </w:rPr>
        <w:t>2018</w:t>
      </w:r>
    </w:p>
    <w:p w:rsidR="008720BC" w:rsidRPr="008720BC" w:rsidRDefault="008720BC" w:rsidP="008720BC"/>
    <w:p w:rsidR="003A35AD"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De toutes les passions, celle qui est la plus inconnue à nous-mêmes, c’est la paresse</w:t>
      </w:r>
      <w:r w:rsidR="00A42667">
        <w:rPr>
          <w:rFonts w:ascii="Minion Pro Subhead" w:hAnsi="Minion Pro Subhead"/>
          <w:sz w:val="28"/>
        </w:rPr>
        <w:t> </w:t>
      </w:r>
      <w:r w:rsidR="003A35AD" w:rsidRPr="003055C2">
        <w:rPr>
          <w:rFonts w:ascii="Minion Pro Subhead" w:hAnsi="Minion Pro Subhead"/>
          <w:sz w:val="28"/>
        </w:rPr>
        <w:t>; elle est la plus ardente et la plus maligne de toutes, quoique sa violence soit insensible, et que les dommages qu’elle cause soient très cachés</w:t>
      </w:r>
      <w:r w:rsidR="00A42667">
        <w:rPr>
          <w:rFonts w:ascii="Minion Pro Subhead" w:hAnsi="Minion Pro Subhead"/>
          <w:sz w:val="28"/>
        </w:rPr>
        <w:t> </w:t>
      </w:r>
      <w:r w:rsidR="003A35AD" w:rsidRPr="003055C2">
        <w:rPr>
          <w:rFonts w:ascii="Minion Pro Subhead" w:hAnsi="Minion Pro Subhead"/>
          <w:sz w:val="28"/>
        </w:rPr>
        <w:t>; si nous considérons attentivement son pouvoir, nous verrons qu’elle se rend en toutes rencontres maîtresse de nos sentiments, de nos intérêts et de nos plaisirs […].</w:t>
      </w:r>
    </w:p>
    <w:p w:rsidR="00622A79" w:rsidRPr="003055C2" w:rsidRDefault="00622A79" w:rsidP="003055C2">
      <w:pPr>
        <w:tabs>
          <w:tab w:val="left" w:pos="284"/>
        </w:tabs>
        <w:spacing w:line="276" w:lineRule="auto"/>
        <w:jc w:val="both"/>
        <w:rPr>
          <w:rFonts w:ascii="Minion Pro Subhead" w:hAnsi="Minion Pro Subhead"/>
          <w:sz w:val="28"/>
        </w:rPr>
      </w:pPr>
    </w:p>
    <w:p w:rsidR="003A35AD" w:rsidRPr="00622A79"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 xml:space="preserve">La Rochefoucauld, </w:t>
      </w:r>
      <w:r w:rsidRPr="00622A79">
        <w:rPr>
          <w:rFonts w:ascii="Minion Pro Subhead" w:hAnsi="Minion Pro Subhead"/>
          <w:i/>
          <w:sz w:val="28"/>
        </w:rPr>
        <w:t>Maximes et Réflexions diverses</w:t>
      </w:r>
    </w:p>
    <w:p w:rsidR="00D46270" w:rsidRDefault="00D46270" w:rsidP="003055C2">
      <w:pPr>
        <w:tabs>
          <w:tab w:val="left" w:pos="284"/>
        </w:tabs>
        <w:spacing w:line="276" w:lineRule="auto"/>
        <w:jc w:val="both"/>
        <w:rPr>
          <w:rFonts w:ascii="Minion Pro Subhead" w:hAnsi="Minion Pro Subhead"/>
          <w:sz w:val="28"/>
        </w:rPr>
      </w:pPr>
    </w:p>
    <w:p w:rsidR="00622A79" w:rsidRPr="003055C2" w:rsidRDefault="00622A79"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2019</w:t>
      </w:r>
    </w:p>
    <w:p w:rsidR="00B5627C" w:rsidRPr="003055C2" w:rsidRDefault="00B5627C" w:rsidP="003055C2">
      <w:pPr>
        <w:tabs>
          <w:tab w:val="left" w:pos="284"/>
        </w:tabs>
        <w:spacing w:line="276" w:lineRule="auto"/>
        <w:jc w:val="both"/>
        <w:rPr>
          <w:rFonts w:ascii="Minion Pro Subhead" w:hAnsi="Minion Pro Subhead"/>
          <w:sz w:val="28"/>
        </w:rPr>
      </w:pPr>
    </w:p>
    <w:p w:rsidR="003A35AD"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Que dirait-on d’un homme qui, voyant tous les jours son image dans le miroir et s’y regardant sans cesse, ne s’y reconnaîtrait jamais et ne dirait jamais</w:t>
      </w:r>
      <w:r w:rsidR="00A42667">
        <w:rPr>
          <w:rFonts w:ascii="Minion Pro Subhead" w:hAnsi="Minion Pro Subhead"/>
          <w:sz w:val="28"/>
        </w:rPr>
        <w:t> </w:t>
      </w:r>
      <w:r w:rsidR="003A35AD" w:rsidRPr="003055C2">
        <w:rPr>
          <w:rFonts w:ascii="Minion Pro Subhead" w:hAnsi="Minion Pro Subhead"/>
          <w:sz w:val="28"/>
        </w:rPr>
        <w:t>: «</w:t>
      </w:r>
      <w:r w:rsidR="00A42667">
        <w:rPr>
          <w:rFonts w:ascii="Minion Pro Subhead" w:hAnsi="Minion Pro Subhead"/>
          <w:sz w:val="28"/>
        </w:rPr>
        <w:t> </w:t>
      </w:r>
      <w:r w:rsidR="003A35AD" w:rsidRPr="003055C2">
        <w:rPr>
          <w:rFonts w:ascii="Minion Pro Subhead" w:hAnsi="Minion Pro Subhead"/>
          <w:sz w:val="28"/>
        </w:rPr>
        <w:t>Me voilà</w:t>
      </w:r>
      <w:r w:rsidR="00A42667">
        <w:rPr>
          <w:rFonts w:ascii="Minion Pro Subhead" w:hAnsi="Minion Pro Subhead"/>
          <w:sz w:val="28"/>
        </w:rPr>
        <w:t> </w:t>
      </w:r>
      <w:r w:rsidR="003A35AD" w:rsidRPr="003055C2">
        <w:rPr>
          <w:rFonts w:ascii="Minion Pro Subhead" w:hAnsi="Minion Pro Subhead"/>
          <w:sz w:val="28"/>
        </w:rPr>
        <w:t>!</w:t>
      </w:r>
      <w:r w:rsidR="00A42667">
        <w:rPr>
          <w:rFonts w:ascii="Minion Pro Subhead" w:hAnsi="Minion Pro Subhead"/>
          <w:sz w:val="28"/>
        </w:rPr>
        <w:t> </w:t>
      </w:r>
      <w:r w:rsidR="003A35AD" w:rsidRPr="003055C2">
        <w:rPr>
          <w:rFonts w:ascii="Minion Pro Subhead" w:hAnsi="Minion Pro Subhead"/>
          <w:sz w:val="28"/>
        </w:rPr>
        <w:t>»</w:t>
      </w:r>
      <w:r w:rsidR="00A42667">
        <w:rPr>
          <w:rFonts w:ascii="Minion Pro Subhead" w:hAnsi="Minion Pro Subhead"/>
          <w:sz w:val="28"/>
        </w:rPr>
        <w:t> </w:t>
      </w:r>
      <w:r w:rsidR="003A35AD" w:rsidRPr="003055C2">
        <w:rPr>
          <w:rFonts w:ascii="Minion Pro Subhead" w:hAnsi="Minion Pro Subhead"/>
          <w:sz w:val="28"/>
        </w:rPr>
        <w:t>; ne l’accuserait-on pas d’une stupidité peu différente de la folie</w:t>
      </w:r>
      <w:r w:rsidR="00A42667">
        <w:rPr>
          <w:rFonts w:ascii="Minion Pro Subhead" w:hAnsi="Minion Pro Subhead"/>
          <w:sz w:val="28"/>
        </w:rPr>
        <w:t> </w:t>
      </w:r>
      <w:r w:rsidR="003A35AD" w:rsidRPr="003055C2">
        <w:rPr>
          <w:rFonts w:ascii="Minion Pro Subhead" w:hAnsi="Minion Pro Subhead"/>
          <w:sz w:val="28"/>
        </w:rPr>
        <w:t>? C’est néanmoins ce que font tous les hommes, et c’est même l’unique secret qu’ils ont trouvé pour se rendre heureux. </w:t>
      </w:r>
    </w:p>
    <w:p w:rsidR="00622A79" w:rsidRPr="003055C2" w:rsidRDefault="00622A79"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Pierre</w:t>
      </w:r>
      <w:r w:rsidR="00825483">
        <w:rPr>
          <w:rFonts w:ascii="Minion Pro Subhead" w:hAnsi="Minion Pro Subhead"/>
          <w:sz w:val="28"/>
        </w:rPr>
        <w:t> </w:t>
      </w:r>
      <w:r w:rsidRPr="003055C2">
        <w:rPr>
          <w:rFonts w:ascii="Minion Pro Subhead" w:hAnsi="Minion Pro Subhead"/>
          <w:sz w:val="28"/>
        </w:rPr>
        <w:t>Nicole, </w:t>
      </w:r>
      <w:r w:rsidRPr="00622A79">
        <w:rPr>
          <w:rFonts w:ascii="Minion Pro Subhead" w:hAnsi="Minion Pro Subhead"/>
          <w:i/>
          <w:sz w:val="28"/>
        </w:rPr>
        <w:t>De la connaissance de soi-même</w:t>
      </w:r>
    </w:p>
    <w:p w:rsidR="00B5627C" w:rsidRDefault="00B5627C" w:rsidP="003055C2">
      <w:pPr>
        <w:tabs>
          <w:tab w:val="left" w:pos="284"/>
        </w:tabs>
        <w:spacing w:line="276" w:lineRule="auto"/>
        <w:jc w:val="both"/>
        <w:rPr>
          <w:rFonts w:ascii="Minion Pro Subhead" w:hAnsi="Minion Pro Subhead"/>
          <w:sz w:val="28"/>
        </w:rPr>
      </w:pPr>
    </w:p>
    <w:p w:rsidR="00622A79" w:rsidRDefault="00622A79">
      <w:pPr>
        <w:rPr>
          <w:rFonts w:ascii="Minion Pro Subhead" w:hAnsi="Minion Pro Subhead"/>
          <w:sz w:val="28"/>
        </w:rPr>
      </w:pPr>
      <w:r>
        <w:rPr>
          <w:rFonts w:ascii="Minion Pro Subhead" w:hAnsi="Minion Pro Subhead"/>
          <w:sz w:val="28"/>
        </w:rPr>
        <w:br w:type="page"/>
      </w:r>
    </w:p>
    <w:p w:rsidR="003A35AD" w:rsidRPr="003055C2" w:rsidRDefault="003A35AD" w:rsidP="003055C2">
      <w:pPr>
        <w:pStyle w:val="Titre1"/>
        <w:spacing w:line="276" w:lineRule="auto"/>
        <w:rPr>
          <w:sz w:val="28"/>
        </w:rPr>
      </w:pPr>
      <w:r w:rsidRPr="003055C2">
        <w:rPr>
          <w:sz w:val="28"/>
        </w:rPr>
        <w:lastRenderedPageBreak/>
        <w:t>Session</w:t>
      </w:r>
      <w:r w:rsidR="00825483">
        <w:rPr>
          <w:sz w:val="28"/>
        </w:rPr>
        <w:t> </w:t>
      </w:r>
      <w:r w:rsidRPr="003055C2">
        <w:rPr>
          <w:sz w:val="28"/>
        </w:rPr>
        <w:t>2020</w:t>
      </w:r>
    </w:p>
    <w:p w:rsidR="00B5627C" w:rsidRPr="003055C2" w:rsidRDefault="00B5627C" w:rsidP="003055C2">
      <w:pPr>
        <w:tabs>
          <w:tab w:val="left" w:pos="284"/>
        </w:tabs>
        <w:spacing w:line="276" w:lineRule="auto"/>
        <w:jc w:val="both"/>
        <w:rPr>
          <w:rFonts w:ascii="Minion Pro Subhead" w:hAnsi="Minion Pro Subhead"/>
          <w:sz w:val="28"/>
        </w:rPr>
      </w:pPr>
    </w:p>
    <w:p w:rsidR="003A35AD"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Vous me demandez, ma chère enfant, si j’aime toujours bien la vie. Je vous avoue que j’y trouve des chagrins cuisants</w:t>
      </w:r>
      <w:r w:rsidR="00A42667">
        <w:rPr>
          <w:rFonts w:ascii="Minion Pro Subhead" w:hAnsi="Minion Pro Subhead"/>
          <w:sz w:val="28"/>
        </w:rPr>
        <w:t> </w:t>
      </w:r>
      <w:r w:rsidR="003A35AD" w:rsidRPr="003055C2">
        <w:rPr>
          <w:rFonts w:ascii="Minion Pro Subhead" w:hAnsi="Minion Pro Subhead"/>
          <w:sz w:val="28"/>
        </w:rPr>
        <w:t>; mais je suis encore plus dégoûtée de la mort</w:t>
      </w:r>
      <w:r w:rsidR="00A42667">
        <w:rPr>
          <w:rFonts w:ascii="Minion Pro Subhead" w:hAnsi="Minion Pro Subhead"/>
          <w:sz w:val="28"/>
        </w:rPr>
        <w:t> </w:t>
      </w:r>
      <w:r w:rsidR="003A35AD" w:rsidRPr="003055C2">
        <w:rPr>
          <w:rFonts w:ascii="Minion Pro Subhead" w:hAnsi="Minion Pro Subhead"/>
          <w:sz w:val="28"/>
        </w:rPr>
        <w:t>: je me trouve si malheureuse d’avoir à finir tout ceci par elle, que, si je pouvais retourner en arrière, je ne demanderais pas mieux. Je me trouve dans un engagement qui m’embarrasse. </w:t>
      </w:r>
    </w:p>
    <w:p w:rsidR="00622A79" w:rsidRPr="003055C2" w:rsidRDefault="00622A79" w:rsidP="003055C2">
      <w:pPr>
        <w:tabs>
          <w:tab w:val="left" w:pos="284"/>
        </w:tabs>
        <w:spacing w:line="276" w:lineRule="auto"/>
        <w:jc w:val="both"/>
        <w:rPr>
          <w:rFonts w:ascii="Minion Pro Subhead" w:hAnsi="Minion Pro Subhead"/>
          <w:sz w:val="28"/>
        </w:rPr>
      </w:pPr>
    </w:p>
    <w:p w:rsidR="003A35AD" w:rsidRPr="003055C2"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Madame de Sévigné, </w:t>
      </w:r>
      <w:r w:rsidRPr="00622A79">
        <w:rPr>
          <w:rFonts w:ascii="Minion Pro Subhead" w:hAnsi="Minion Pro Subhead"/>
          <w:i/>
          <w:sz w:val="28"/>
        </w:rPr>
        <w:t>Lettres</w:t>
      </w:r>
    </w:p>
    <w:p w:rsidR="00B5627C" w:rsidRDefault="00B5627C" w:rsidP="003055C2">
      <w:pPr>
        <w:tabs>
          <w:tab w:val="left" w:pos="284"/>
        </w:tabs>
        <w:spacing w:line="276" w:lineRule="auto"/>
        <w:jc w:val="both"/>
        <w:rPr>
          <w:rFonts w:ascii="Minion Pro Subhead" w:hAnsi="Minion Pro Subhead"/>
          <w:sz w:val="28"/>
        </w:rPr>
      </w:pPr>
    </w:p>
    <w:p w:rsidR="00622A79" w:rsidRPr="003055C2" w:rsidRDefault="00622A79"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2021</w:t>
      </w:r>
    </w:p>
    <w:p w:rsidR="00B5627C" w:rsidRPr="003055C2" w:rsidRDefault="00B5627C" w:rsidP="003055C2">
      <w:pPr>
        <w:tabs>
          <w:tab w:val="left" w:pos="284"/>
        </w:tabs>
        <w:spacing w:line="276" w:lineRule="auto"/>
        <w:jc w:val="both"/>
        <w:rPr>
          <w:rFonts w:ascii="Minion Pro Subhead" w:hAnsi="Minion Pro Subhead"/>
          <w:sz w:val="28"/>
        </w:rPr>
      </w:pPr>
    </w:p>
    <w:p w:rsidR="003A35AD" w:rsidRPr="003055C2"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J’ai été nourri aux lettres dès mon enfance et, parce qu’on me persuadait que, par leur moyen, on pouvait acquérir une connaissance claire et assurée de tout ce qui est utile à la vie, j’avais un extrême désir de les apprendre. Mais, sitôt que j’eus achevé tout ce cours d’études au bout duquel on a coutume d’être reçu au rang des doctes, je changeai entièrement d’opinion. </w:t>
      </w:r>
    </w:p>
    <w:p w:rsidR="003A35AD" w:rsidRPr="00622A79" w:rsidRDefault="003A35AD" w:rsidP="003055C2">
      <w:pPr>
        <w:tabs>
          <w:tab w:val="left" w:pos="284"/>
        </w:tabs>
        <w:spacing w:line="276" w:lineRule="auto"/>
        <w:jc w:val="right"/>
        <w:rPr>
          <w:rFonts w:ascii="Minion Pro Subhead" w:hAnsi="Minion Pro Subhead"/>
          <w:i/>
          <w:sz w:val="28"/>
        </w:rPr>
      </w:pPr>
      <w:r w:rsidRPr="003055C2">
        <w:rPr>
          <w:rFonts w:ascii="Minion Pro Subhead" w:hAnsi="Minion Pro Subhead"/>
          <w:sz w:val="28"/>
        </w:rPr>
        <w:t>René</w:t>
      </w:r>
      <w:r w:rsidR="00825483">
        <w:rPr>
          <w:rFonts w:ascii="Minion Pro Subhead" w:hAnsi="Minion Pro Subhead"/>
          <w:sz w:val="28"/>
        </w:rPr>
        <w:t> </w:t>
      </w:r>
      <w:r w:rsidRPr="003055C2">
        <w:rPr>
          <w:rFonts w:ascii="Minion Pro Subhead" w:hAnsi="Minion Pro Subhead"/>
          <w:sz w:val="28"/>
        </w:rPr>
        <w:t>Descartes, </w:t>
      </w:r>
      <w:r w:rsidRPr="00622A79">
        <w:rPr>
          <w:rFonts w:ascii="Minion Pro Subhead" w:hAnsi="Minion Pro Subhead"/>
          <w:i/>
          <w:sz w:val="28"/>
        </w:rPr>
        <w:t>Discours de la méthode</w:t>
      </w:r>
    </w:p>
    <w:p w:rsidR="00B5627C" w:rsidRDefault="00B5627C" w:rsidP="003055C2">
      <w:pPr>
        <w:tabs>
          <w:tab w:val="left" w:pos="284"/>
        </w:tabs>
        <w:spacing w:line="276" w:lineRule="auto"/>
        <w:jc w:val="both"/>
        <w:rPr>
          <w:rFonts w:ascii="Minion Pro Subhead" w:hAnsi="Minion Pro Subhead"/>
          <w:sz w:val="28"/>
        </w:rPr>
      </w:pPr>
    </w:p>
    <w:p w:rsidR="00622A79" w:rsidRPr="003055C2" w:rsidRDefault="00622A79" w:rsidP="003055C2">
      <w:pPr>
        <w:tabs>
          <w:tab w:val="left" w:pos="284"/>
        </w:tabs>
        <w:spacing w:line="276" w:lineRule="auto"/>
        <w:jc w:val="both"/>
        <w:rPr>
          <w:rFonts w:ascii="Minion Pro Subhead" w:hAnsi="Minion Pro Subhead"/>
          <w:sz w:val="28"/>
        </w:rPr>
      </w:pPr>
    </w:p>
    <w:p w:rsidR="003A35AD" w:rsidRPr="003055C2" w:rsidRDefault="003A35AD" w:rsidP="003055C2">
      <w:pPr>
        <w:pStyle w:val="Titre1"/>
        <w:spacing w:line="276" w:lineRule="auto"/>
        <w:rPr>
          <w:sz w:val="28"/>
        </w:rPr>
      </w:pPr>
      <w:r w:rsidRPr="003055C2">
        <w:rPr>
          <w:sz w:val="28"/>
        </w:rPr>
        <w:t>Session</w:t>
      </w:r>
      <w:r w:rsidR="00825483">
        <w:rPr>
          <w:sz w:val="28"/>
        </w:rPr>
        <w:t> </w:t>
      </w:r>
      <w:r w:rsidRPr="003055C2">
        <w:rPr>
          <w:sz w:val="28"/>
        </w:rPr>
        <w:t>2022</w:t>
      </w:r>
    </w:p>
    <w:p w:rsidR="00B5627C" w:rsidRPr="003055C2" w:rsidRDefault="00B5627C" w:rsidP="003055C2">
      <w:pPr>
        <w:tabs>
          <w:tab w:val="left" w:pos="284"/>
        </w:tabs>
        <w:spacing w:line="276" w:lineRule="auto"/>
        <w:jc w:val="both"/>
        <w:rPr>
          <w:rFonts w:ascii="Minion Pro Subhead" w:hAnsi="Minion Pro Subhead"/>
          <w:sz w:val="28"/>
        </w:rPr>
      </w:pPr>
    </w:p>
    <w:p w:rsidR="003A35AD" w:rsidRDefault="00622A79" w:rsidP="003055C2">
      <w:pPr>
        <w:tabs>
          <w:tab w:val="left" w:pos="284"/>
        </w:tabs>
        <w:spacing w:line="276" w:lineRule="auto"/>
        <w:jc w:val="both"/>
        <w:rPr>
          <w:rFonts w:ascii="Minion Pro Subhead" w:hAnsi="Minion Pro Subhead"/>
          <w:sz w:val="28"/>
        </w:rPr>
      </w:pPr>
      <w:r>
        <w:rPr>
          <w:rFonts w:ascii="Minion Pro Subhead" w:hAnsi="Minion Pro Subhead"/>
          <w:sz w:val="28"/>
        </w:rPr>
        <w:tab/>
      </w:r>
      <w:r w:rsidR="003A35AD" w:rsidRPr="003055C2">
        <w:rPr>
          <w:rFonts w:ascii="Minion Pro Subhead" w:hAnsi="Minion Pro Subhead"/>
          <w:sz w:val="28"/>
        </w:rPr>
        <w:t>Le dédain léger des Grecs, que je n’ai jamais cessé de sentir sous leurs plus ardents hommages, ne m’offensait pas</w:t>
      </w:r>
      <w:r w:rsidR="00A42667">
        <w:rPr>
          <w:rFonts w:ascii="Minion Pro Subhead" w:hAnsi="Minion Pro Subhead"/>
          <w:sz w:val="28"/>
        </w:rPr>
        <w:t> </w:t>
      </w:r>
      <w:r w:rsidR="003A35AD" w:rsidRPr="003055C2">
        <w:rPr>
          <w:rFonts w:ascii="Minion Pro Subhead" w:hAnsi="Minion Pro Subhead"/>
          <w:sz w:val="28"/>
        </w:rPr>
        <w:t>; je le trouvais naturel</w:t>
      </w:r>
      <w:r w:rsidR="00A42667">
        <w:rPr>
          <w:rFonts w:ascii="Minion Pro Subhead" w:hAnsi="Minion Pro Subhead"/>
          <w:sz w:val="28"/>
        </w:rPr>
        <w:t> </w:t>
      </w:r>
      <w:r w:rsidR="003A35AD" w:rsidRPr="003055C2">
        <w:rPr>
          <w:rFonts w:ascii="Minion Pro Subhead" w:hAnsi="Minion Pro Subhead"/>
          <w:sz w:val="28"/>
        </w:rPr>
        <w:t>; quelles que fussent les vertus qui me distinguaient d’eux, je savais que je serais toujours moins subtil qu’un matelot d’Égine, moins sage qu’une marchande d’herbes de l</w:t>
      </w:r>
      <w:r w:rsidR="00D83277">
        <w:rPr>
          <w:rFonts w:ascii="Minion Pro Subhead" w:hAnsi="Minion Pro Subhead"/>
          <w:sz w:val="28"/>
        </w:rPr>
        <w:t>’</w:t>
      </w:r>
      <w:r w:rsidR="003A35AD" w:rsidRPr="003055C2">
        <w:rPr>
          <w:rFonts w:ascii="Minion Pro Subhead" w:hAnsi="Minion Pro Subhead"/>
          <w:sz w:val="28"/>
        </w:rPr>
        <w:t>Agora. J’acceptais sans irritation les complaisances un peu hautaines de cette race fière. </w:t>
      </w:r>
    </w:p>
    <w:p w:rsidR="00622A79" w:rsidRPr="003055C2" w:rsidRDefault="00622A79" w:rsidP="003055C2">
      <w:pPr>
        <w:tabs>
          <w:tab w:val="left" w:pos="284"/>
        </w:tabs>
        <w:spacing w:line="276" w:lineRule="auto"/>
        <w:jc w:val="both"/>
        <w:rPr>
          <w:rFonts w:ascii="Minion Pro Subhead" w:hAnsi="Minion Pro Subhead"/>
          <w:sz w:val="28"/>
        </w:rPr>
      </w:pPr>
    </w:p>
    <w:p w:rsidR="003A35AD" w:rsidRDefault="003A35AD" w:rsidP="003055C2">
      <w:pPr>
        <w:tabs>
          <w:tab w:val="left" w:pos="284"/>
        </w:tabs>
        <w:spacing w:line="276" w:lineRule="auto"/>
        <w:jc w:val="right"/>
        <w:rPr>
          <w:rFonts w:ascii="Minion Pro Subhead" w:hAnsi="Minion Pro Subhead"/>
          <w:sz w:val="28"/>
        </w:rPr>
      </w:pPr>
      <w:r w:rsidRPr="003055C2">
        <w:rPr>
          <w:rFonts w:ascii="Minion Pro Subhead" w:hAnsi="Minion Pro Subhead"/>
          <w:sz w:val="28"/>
        </w:rPr>
        <w:t>Marguerite</w:t>
      </w:r>
      <w:r w:rsidR="00825483">
        <w:rPr>
          <w:rFonts w:ascii="Minion Pro Subhead" w:hAnsi="Minion Pro Subhead"/>
          <w:sz w:val="28"/>
        </w:rPr>
        <w:t> </w:t>
      </w:r>
      <w:r w:rsidRPr="003055C2">
        <w:rPr>
          <w:rFonts w:ascii="Minion Pro Subhead" w:hAnsi="Minion Pro Subhead"/>
          <w:sz w:val="28"/>
        </w:rPr>
        <w:t>Yourcenar, </w:t>
      </w:r>
      <w:r w:rsidRPr="00622A79">
        <w:rPr>
          <w:rFonts w:ascii="Minion Pro Subhead" w:hAnsi="Minion Pro Subhead"/>
          <w:i/>
          <w:sz w:val="28"/>
        </w:rPr>
        <w:t>Mémoires d’Hadrien</w:t>
      </w:r>
    </w:p>
    <w:p w:rsidR="00CF4DC6" w:rsidRDefault="00CF4DC6" w:rsidP="00CF4DC6">
      <w:pPr>
        <w:tabs>
          <w:tab w:val="left" w:pos="284"/>
        </w:tabs>
        <w:spacing w:line="276" w:lineRule="auto"/>
        <w:rPr>
          <w:rFonts w:ascii="Minion Pro Subhead" w:hAnsi="Minion Pro Subhead"/>
          <w:sz w:val="28"/>
        </w:rPr>
      </w:pPr>
    </w:p>
    <w:p w:rsidR="00CF4DC6" w:rsidRDefault="00CF4DC6" w:rsidP="00CF4DC6">
      <w:pPr>
        <w:tabs>
          <w:tab w:val="left" w:pos="284"/>
        </w:tabs>
        <w:spacing w:line="276" w:lineRule="auto"/>
        <w:rPr>
          <w:rFonts w:ascii="Minion Pro Subhead" w:hAnsi="Minion Pro Subhead"/>
          <w:sz w:val="28"/>
        </w:rPr>
      </w:pPr>
    </w:p>
    <w:p w:rsidR="00CF4DC6" w:rsidRPr="00901F97" w:rsidRDefault="00CF4DC6" w:rsidP="00901F97">
      <w:pPr>
        <w:tabs>
          <w:tab w:val="left" w:pos="284"/>
        </w:tabs>
        <w:spacing w:line="276" w:lineRule="auto"/>
        <w:jc w:val="center"/>
        <w:rPr>
          <w:rFonts w:ascii="Minion Pro Subhead" w:hAnsi="Minion Pro Subhead"/>
          <w:b/>
          <w:sz w:val="28"/>
        </w:rPr>
      </w:pPr>
      <w:r w:rsidRPr="00901F97">
        <w:rPr>
          <w:rFonts w:ascii="Minion Pro Subhead" w:hAnsi="Minion Pro Subhead"/>
          <w:b/>
          <w:sz w:val="28"/>
        </w:rPr>
        <w:t>Session</w:t>
      </w:r>
      <w:r w:rsidR="00825483">
        <w:rPr>
          <w:rFonts w:ascii="Minion Pro Subhead" w:hAnsi="Minion Pro Subhead"/>
          <w:b/>
          <w:sz w:val="28"/>
        </w:rPr>
        <w:t> </w:t>
      </w:r>
      <w:r w:rsidRPr="00901F97">
        <w:rPr>
          <w:rFonts w:ascii="Minion Pro Subhead" w:hAnsi="Minion Pro Subhead"/>
          <w:b/>
          <w:sz w:val="28"/>
        </w:rPr>
        <w:t>2023</w:t>
      </w:r>
    </w:p>
    <w:p w:rsidR="00CF4DC6" w:rsidRDefault="00CF4DC6" w:rsidP="00CF4DC6">
      <w:pPr>
        <w:tabs>
          <w:tab w:val="left" w:pos="284"/>
        </w:tabs>
        <w:spacing w:line="276" w:lineRule="auto"/>
        <w:jc w:val="both"/>
        <w:rPr>
          <w:rFonts w:ascii="Minion Pro Subhead" w:hAnsi="Minion Pro Subhead"/>
          <w:sz w:val="28"/>
        </w:rPr>
      </w:pPr>
    </w:p>
    <w:p w:rsidR="00CF4DC6" w:rsidRDefault="00901F97" w:rsidP="00CF4DC6">
      <w:pPr>
        <w:tabs>
          <w:tab w:val="left" w:pos="284"/>
        </w:tabs>
        <w:spacing w:line="276" w:lineRule="auto"/>
        <w:jc w:val="both"/>
        <w:rPr>
          <w:rFonts w:ascii="Minion Pro Subhead" w:hAnsi="Minion Pro Subhead"/>
          <w:sz w:val="28"/>
        </w:rPr>
      </w:pPr>
      <w:r>
        <w:rPr>
          <w:rFonts w:ascii="Minion Pro Subhead" w:hAnsi="Minion Pro Subhead"/>
          <w:sz w:val="28"/>
        </w:rPr>
        <w:tab/>
      </w:r>
      <w:r w:rsidR="00CF4DC6" w:rsidRPr="00CF4DC6">
        <w:rPr>
          <w:rFonts w:ascii="Minion Pro Subhead" w:hAnsi="Minion Pro Subhead"/>
          <w:sz w:val="28"/>
        </w:rPr>
        <w:t>La vue continuelle des combats des gladiateurs rendait les Romains extrêmement féroces</w:t>
      </w:r>
      <w:r w:rsidR="00825483">
        <w:rPr>
          <w:rFonts w:ascii="Minion Pro Subhead" w:hAnsi="Minion Pro Subhead"/>
          <w:sz w:val="28"/>
        </w:rPr>
        <w:t> </w:t>
      </w:r>
      <w:r w:rsidR="00CF4DC6" w:rsidRPr="00CF4DC6">
        <w:rPr>
          <w:rFonts w:ascii="Minion Pro Subhead" w:hAnsi="Minion Pro Subhead"/>
          <w:sz w:val="28"/>
        </w:rPr>
        <w:t xml:space="preserve">: on remarqua que Claude devint plus porté à répandre le sang à force de voir </w:t>
      </w:r>
      <w:r w:rsidR="00CF4DC6" w:rsidRPr="00CF4DC6">
        <w:rPr>
          <w:rFonts w:ascii="Minion Pro Subhead" w:hAnsi="Minion Pro Subhead"/>
          <w:sz w:val="28"/>
        </w:rPr>
        <w:lastRenderedPageBreak/>
        <w:t xml:space="preserve">ces sortes de spectacles. L’exemple de cet empereur, qui était d’un naturel doux, et qui fit tant de cruautés, fait bien voir que l’éducation de son temps était différente de la nôtre.  </w:t>
      </w:r>
    </w:p>
    <w:p w:rsidR="00CF4DC6" w:rsidRDefault="00CF4DC6" w:rsidP="00CF4DC6">
      <w:pPr>
        <w:tabs>
          <w:tab w:val="left" w:pos="284"/>
        </w:tabs>
        <w:spacing w:line="276" w:lineRule="auto"/>
        <w:jc w:val="both"/>
        <w:rPr>
          <w:rFonts w:ascii="Minion Pro Subhead" w:hAnsi="Minion Pro Subhead"/>
          <w:sz w:val="28"/>
        </w:rPr>
      </w:pPr>
    </w:p>
    <w:p w:rsidR="00CF4DC6" w:rsidRDefault="00ED241D" w:rsidP="00CF4DC6">
      <w:pPr>
        <w:tabs>
          <w:tab w:val="left" w:pos="284"/>
        </w:tabs>
        <w:spacing w:line="276" w:lineRule="auto"/>
        <w:jc w:val="right"/>
        <w:rPr>
          <w:rFonts w:ascii="Minion Pro Subhead" w:hAnsi="Minion Pro Subhead"/>
          <w:sz w:val="28"/>
        </w:rPr>
      </w:pPr>
      <w:r>
        <w:rPr>
          <w:rFonts w:ascii="Minion Pro Subhead" w:hAnsi="Minion Pro Subhead"/>
          <w:sz w:val="28"/>
        </w:rPr>
        <w:t xml:space="preserve">Charles </w:t>
      </w:r>
      <w:r w:rsidR="00901F97">
        <w:rPr>
          <w:rFonts w:ascii="Minion Pro Subhead" w:hAnsi="Minion Pro Subhead"/>
          <w:sz w:val="28"/>
        </w:rPr>
        <w:t>Louis</w:t>
      </w:r>
      <w:r w:rsidR="00825483">
        <w:rPr>
          <w:rFonts w:ascii="Minion Pro Subhead" w:hAnsi="Minion Pro Subhead"/>
          <w:sz w:val="28"/>
        </w:rPr>
        <w:t> </w:t>
      </w:r>
      <w:r w:rsidR="00901F97">
        <w:rPr>
          <w:rFonts w:ascii="Minion Pro Subhead" w:hAnsi="Minion Pro Subhead"/>
          <w:sz w:val="28"/>
        </w:rPr>
        <w:t>de</w:t>
      </w:r>
      <w:r w:rsidR="00825483">
        <w:rPr>
          <w:rFonts w:ascii="Minion Pro Subhead" w:hAnsi="Minion Pro Subhead"/>
          <w:sz w:val="28"/>
        </w:rPr>
        <w:t> </w:t>
      </w:r>
      <w:proofErr w:type="spellStart"/>
      <w:r w:rsidR="00901F97">
        <w:rPr>
          <w:rFonts w:ascii="Minion Pro Subhead" w:hAnsi="Minion Pro Subhead"/>
          <w:sz w:val="28"/>
        </w:rPr>
        <w:t>Secondat</w:t>
      </w:r>
      <w:proofErr w:type="spellEnd"/>
      <w:r w:rsidR="00901F97">
        <w:rPr>
          <w:rFonts w:ascii="Minion Pro Subhead" w:hAnsi="Minion Pro Subhead"/>
          <w:sz w:val="28"/>
        </w:rPr>
        <w:t xml:space="preserve">, baron de Montesquieu, </w:t>
      </w:r>
    </w:p>
    <w:p w:rsidR="00325D9F" w:rsidRPr="00325D9F" w:rsidRDefault="00325D9F" w:rsidP="00CF4DC6">
      <w:pPr>
        <w:tabs>
          <w:tab w:val="left" w:pos="284"/>
        </w:tabs>
        <w:spacing w:line="276" w:lineRule="auto"/>
        <w:jc w:val="right"/>
        <w:rPr>
          <w:rFonts w:ascii="Minion Pro Subhead" w:hAnsi="Minion Pro Subhead"/>
          <w:i/>
          <w:sz w:val="28"/>
        </w:rPr>
      </w:pPr>
      <w:r w:rsidRPr="00325D9F">
        <w:rPr>
          <w:rFonts w:ascii="Minion Pro Subhead" w:hAnsi="Minion Pro Subhead"/>
          <w:i/>
          <w:sz w:val="28"/>
        </w:rPr>
        <w:t>Considérations sur les causes de la grandeur des Romains et de leur décadence</w:t>
      </w:r>
    </w:p>
    <w:p w:rsidR="00CF4DC6" w:rsidRDefault="00CF4DC6" w:rsidP="00CF4DC6">
      <w:pPr>
        <w:tabs>
          <w:tab w:val="left" w:pos="284"/>
        </w:tabs>
        <w:spacing w:line="276" w:lineRule="auto"/>
        <w:jc w:val="both"/>
        <w:rPr>
          <w:rFonts w:ascii="Minion Pro Subhead" w:hAnsi="Minion Pro Subhead"/>
          <w:sz w:val="28"/>
        </w:rPr>
      </w:pPr>
    </w:p>
    <w:p w:rsidR="00901F97" w:rsidRDefault="00901F97" w:rsidP="00CF4DC6">
      <w:pPr>
        <w:tabs>
          <w:tab w:val="left" w:pos="284"/>
        </w:tabs>
        <w:spacing w:line="276" w:lineRule="auto"/>
        <w:jc w:val="both"/>
        <w:rPr>
          <w:rFonts w:ascii="Minion Pro Subhead" w:hAnsi="Minion Pro Subhead"/>
          <w:sz w:val="28"/>
        </w:rPr>
      </w:pPr>
    </w:p>
    <w:p w:rsidR="00901F97" w:rsidRPr="00901F97" w:rsidRDefault="00CF4DC6" w:rsidP="00901F97">
      <w:pPr>
        <w:tabs>
          <w:tab w:val="left" w:pos="284"/>
        </w:tabs>
        <w:spacing w:line="276" w:lineRule="auto"/>
        <w:jc w:val="center"/>
        <w:rPr>
          <w:rFonts w:ascii="Minion Pro Subhead" w:hAnsi="Minion Pro Subhead"/>
          <w:b/>
          <w:sz w:val="28"/>
        </w:rPr>
      </w:pPr>
      <w:r w:rsidRPr="00901F97">
        <w:rPr>
          <w:rFonts w:ascii="Minion Pro Subhead" w:hAnsi="Minion Pro Subhead"/>
          <w:b/>
          <w:sz w:val="28"/>
        </w:rPr>
        <w:t>Session</w:t>
      </w:r>
      <w:r w:rsidR="00825483">
        <w:rPr>
          <w:rFonts w:ascii="Minion Pro Subhead" w:hAnsi="Minion Pro Subhead"/>
          <w:b/>
          <w:sz w:val="28"/>
        </w:rPr>
        <w:t> </w:t>
      </w:r>
      <w:r w:rsidRPr="00901F97">
        <w:rPr>
          <w:rFonts w:ascii="Minion Pro Subhead" w:hAnsi="Minion Pro Subhead"/>
          <w:b/>
          <w:sz w:val="28"/>
        </w:rPr>
        <w:t>2024</w:t>
      </w:r>
    </w:p>
    <w:p w:rsidR="00901F97" w:rsidRDefault="00901F97" w:rsidP="00CF4DC6">
      <w:pPr>
        <w:tabs>
          <w:tab w:val="left" w:pos="284"/>
        </w:tabs>
        <w:spacing w:line="276" w:lineRule="auto"/>
        <w:jc w:val="both"/>
        <w:rPr>
          <w:rFonts w:ascii="Minion Pro Subhead" w:hAnsi="Minion Pro Subhead"/>
          <w:sz w:val="28"/>
        </w:rPr>
      </w:pPr>
    </w:p>
    <w:p w:rsidR="00901F97" w:rsidRDefault="00901F97" w:rsidP="00CF4DC6">
      <w:pPr>
        <w:tabs>
          <w:tab w:val="left" w:pos="284"/>
        </w:tabs>
        <w:spacing w:line="276" w:lineRule="auto"/>
        <w:jc w:val="both"/>
        <w:rPr>
          <w:rFonts w:ascii="Minion Pro Subhead" w:hAnsi="Minion Pro Subhead"/>
          <w:sz w:val="28"/>
        </w:rPr>
      </w:pPr>
      <w:r>
        <w:rPr>
          <w:rFonts w:ascii="Minion Pro Subhead" w:hAnsi="Minion Pro Subhead"/>
          <w:sz w:val="28"/>
        </w:rPr>
        <w:tab/>
      </w:r>
      <w:r w:rsidR="00CF4DC6" w:rsidRPr="00CF4DC6">
        <w:rPr>
          <w:rFonts w:ascii="Minion Pro Subhead" w:hAnsi="Minion Pro Subhead"/>
          <w:sz w:val="28"/>
        </w:rPr>
        <w:t>On façonne les plantes par la culture, et les hommes par l’éducation. Si l’homme naissait grand et fort, sa taille et sa force lui seraient inutiles jusqu’à ce qu’il eût appris à s’en servir</w:t>
      </w:r>
      <w:r w:rsidR="00825483">
        <w:rPr>
          <w:rFonts w:ascii="Minion Pro Subhead" w:hAnsi="Minion Pro Subhead"/>
          <w:sz w:val="28"/>
        </w:rPr>
        <w:t> </w:t>
      </w:r>
      <w:r w:rsidR="00CF4DC6" w:rsidRPr="00CF4DC6">
        <w:rPr>
          <w:rFonts w:ascii="Minion Pro Subhead" w:hAnsi="Minion Pro Subhead"/>
          <w:sz w:val="28"/>
        </w:rPr>
        <w:t>; elles lui seraient préjudiciables, en empêchant les autres de songer à l’assister</w:t>
      </w:r>
      <w:r w:rsidR="00825483">
        <w:rPr>
          <w:rFonts w:ascii="Minion Pro Subhead" w:hAnsi="Minion Pro Subhead"/>
          <w:sz w:val="28"/>
        </w:rPr>
        <w:t> </w:t>
      </w:r>
      <w:r w:rsidR="00CF4DC6" w:rsidRPr="00CF4DC6">
        <w:rPr>
          <w:rFonts w:ascii="Minion Pro Subhead" w:hAnsi="Minion Pro Subhead"/>
          <w:sz w:val="28"/>
        </w:rPr>
        <w:t xml:space="preserve">; et abandonné à lui-même, il mourrait de misère avant d’avoir connu ses besoins.  </w:t>
      </w:r>
    </w:p>
    <w:p w:rsidR="00901F97" w:rsidRDefault="00901F97" w:rsidP="00CF4DC6">
      <w:pPr>
        <w:tabs>
          <w:tab w:val="left" w:pos="284"/>
        </w:tabs>
        <w:spacing w:line="276" w:lineRule="auto"/>
        <w:jc w:val="both"/>
        <w:rPr>
          <w:rFonts w:ascii="Minion Pro Subhead" w:hAnsi="Minion Pro Subhead"/>
          <w:sz w:val="28"/>
        </w:rPr>
      </w:pPr>
    </w:p>
    <w:p w:rsidR="00901F97" w:rsidRDefault="00901F97" w:rsidP="00901F97">
      <w:pPr>
        <w:tabs>
          <w:tab w:val="left" w:pos="284"/>
        </w:tabs>
        <w:spacing w:line="276" w:lineRule="auto"/>
        <w:jc w:val="right"/>
        <w:rPr>
          <w:rFonts w:ascii="Minion Pro Subhead" w:hAnsi="Minion Pro Subhead"/>
          <w:sz w:val="28"/>
        </w:rPr>
      </w:pPr>
      <w:r>
        <w:rPr>
          <w:rFonts w:ascii="Minion Pro Subhead" w:hAnsi="Minion Pro Subhead"/>
          <w:sz w:val="28"/>
        </w:rPr>
        <w:t>Jean-Jacques</w:t>
      </w:r>
      <w:r w:rsidR="00825483">
        <w:rPr>
          <w:rFonts w:ascii="Minion Pro Subhead" w:hAnsi="Minion Pro Subhead"/>
          <w:sz w:val="28"/>
        </w:rPr>
        <w:t> </w:t>
      </w:r>
      <w:r>
        <w:rPr>
          <w:rFonts w:ascii="Minion Pro Subhead" w:hAnsi="Minion Pro Subhead"/>
          <w:sz w:val="28"/>
        </w:rPr>
        <w:t xml:space="preserve">Rousseau, </w:t>
      </w:r>
    </w:p>
    <w:p w:rsidR="00652696" w:rsidRPr="00652696" w:rsidRDefault="00652696" w:rsidP="00901F97">
      <w:pPr>
        <w:tabs>
          <w:tab w:val="left" w:pos="284"/>
        </w:tabs>
        <w:spacing w:line="276" w:lineRule="auto"/>
        <w:jc w:val="right"/>
        <w:rPr>
          <w:rFonts w:ascii="Minion Pro Subhead" w:hAnsi="Minion Pro Subhead"/>
          <w:i/>
          <w:sz w:val="28"/>
        </w:rPr>
      </w:pPr>
      <w:r w:rsidRPr="00652696">
        <w:rPr>
          <w:rFonts w:ascii="Minion Pro Subhead" w:hAnsi="Minion Pro Subhead"/>
          <w:i/>
          <w:sz w:val="28"/>
        </w:rPr>
        <w:t xml:space="preserve">Émile ou De </w:t>
      </w:r>
      <w:r>
        <w:rPr>
          <w:rFonts w:ascii="Minion Pro Subhead" w:hAnsi="Minion Pro Subhead"/>
          <w:i/>
          <w:sz w:val="28"/>
        </w:rPr>
        <w:t>l’</w:t>
      </w:r>
      <w:r w:rsidRPr="00652696">
        <w:rPr>
          <w:rFonts w:ascii="Minion Pro Subhead" w:hAnsi="Minion Pro Subhead"/>
          <w:i/>
          <w:sz w:val="28"/>
        </w:rPr>
        <w:t>éducation</w:t>
      </w:r>
    </w:p>
    <w:p w:rsidR="00901F97" w:rsidRDefault="00901F97" w:rsidP="00901F97">
      <w:pPr>
        <w:tabs>
          <w:tab w:val="left" w:pos="284"/>
        </w:tabs>
        <w:spacing w:line="276" w:lineRule="auto"/>
        <w:jc w:val="right"/>
        <w:rPr>
          <w:rFonts w:ascii="Minion Pro Subhead" w:hAnsi="Minion Pro Subhead"/>
          <w:sz w:val="28"/>
        </w:rPr>
      </w:pPr>
    </w:p>
    <w:p w:rsidR="00FB2476" w:rsidRDefault="00FB2476" w:rsidP="00901F97">
      <w:pPr>
        <w:tabs>
          <w:tab w:val="left" w:pos="284"/>
        </w:tabs>
        <w:spacing w:line="276" w:lineRule="auto"/>
        <w:jc w:val="right"/>
        <w:rPr>
          <w:rFonts w:ascii="Minion Pro Subhead" w:hAnsi="Minion Pro Subhead"/>
          <w:sz w:val="28"/>
        </w:rPr>
      </w:pPr>
    </w:p>
    <w:p w:rsidR="00CF4DC6" w:rsidRPr="00C85A41" w:rsidRDefault="00CF4DC6" w:rsidP="00FB2476">
      <w:pPr>
        <w:tabs>
          <w:tab w:val="left" w:pos="284"/>
        </w:tabs>
        <w:spacing w:line="276" w:lineRule="auto"/>
        <w:jc w:val="center"/>
        <w:rPr>
          <w:rFonts w:ascii="Minion Pro Subhead" w:hAnsi="Minion Pro Subhead"/>
          <w:b/>
          <w:sz w:val="28"/>
        </w:rPr>
      </w:pPr>
      <w:r w:rsidRPr="00C85A41">
        <w:rPr>
          <w:rFonts w:ascii="Minion Pro Subhead" w:hAnsi="Minion Pro Subhead"/>
          <w:b/>
          <w:sz w:val="28"/>
        </w:rPr>
        <w:t>Session</w:t>
      </w:r>
      <w:r w:rsidR="00825483">
        <w:rPr>
          <w:rFonts w:ascii="Minion Pro Subhead" w:hAnsi="Minion Pro Subhead"/>
          <w:b/>
          <w:sz w:val="28"/>
        </w:rPr>
        <w:t> </w:t>
      </w:r>
      <w:r w:rsidRPr="00C85A41">
        <w:rPr>
          <w:rFonts w:ascii="Minion Pro Subhead" w:hAnsi="Minion Pro Subhead"/>
          <w:b/>
          <w:sz w:val="28"/>
        </w:rPr>
        <w:t>2025</w:t>
      </w:r>
    </w:p>
    <w:p w:rsidR="00C85A41" w:rsidRDefault="00C85A41" w:rsidP="00C85A41">
      <w:pPr>
        <w:tabs>
          <w:tab w:val="left" w:pos="284"/>
        </w:tabs>
        <w:spacing w:line="276" w:lineRule="auto"/>
        <w:rPr>
          <w:rFonts w:ascii="Minion Pro Subhead" w:hAnsi="Minion Pro Subhead"/>
          <w:sz w:val="28"/>
        </w:rPr>
      </w:pPr>
    </w:p>
    <w:p w:rsidR="00C85A41" w:rsidRDefault="00C85A41" w:rsidP="00C85A41">
      <w:pPr>
        <w:tabs>
          <w:tab w:val="left" w:pos="284"/>
        </w:tabs>
        <w:spacing w:line="276" w:lineRule="auto"/>
        <w:jc w:val="both"/>
        <w:rPr>
          <w:rFonts w:ascii="Minion Pro Subhead" w:hAnsi="Minion Pro Subhead"/>
          <w:sz w:val="28"/>
        </w:rPr>
      </w:pPr>
      <w:r>
        <w:rPr>
          <w:rFonts w:ascii="Minion Pro Subhead" w:hAnsi="Minion Pro Subhead"/>
          <w:sz w:val="28"/>
        </w:rPr>
        <w:tab/>
      </w:r>
      <w:r w:rsidRPr="00C85A41">
        <w:rPr>
          <w:rFonts w:ascii="Minion Pro Subhead" w:hAnsi="Minion Pro Subhead"/>
          <w:sz w:val="28"/>
        </w:rPr>
        <w:t>Les Romains avaient commencé par mépriser les beaux-arts, et en particulier la littérature, jusqu</w:t>
      </w:r>
      <w:r w:rsidR="00825483">
        <w:rPr>
          <w:rFonts w:ascii="Minion Pro Subhead" w:hAnsi="Minion Pro Subhead"/>
          <w:sz w:val="28"/>
        </w:rPr>
        <w:t>’</w:t>
      </w:r>
      <w:r w:rsidRPr="00C85A41">
        <w:rPr>
          <w:rFonts w:ascii="Minion Pro Subhead" w:hAnsi="Minion Pro Subhead"/>
          <w:sz w:val="28"/>
        </w:rPr>
        <w:t>au moment où les philosophes, les orateurs, les historiens rendirent le talent d</w:t>
      </w:r>
      <w:r w:rsidR="00825483">
        <w:rPr>
          <w:rFonts w:ascii="Minion Pro Subhead" w:hAnsi="Minion Pro Subhead"/>
          <w:sz w:val="28"/>
        </w:rPr>
        <w:t>’</w:t>
      </w:r>
      <w:r w:rsidRPr="00C85A41">
        <w:rPr>
          <w:rFonts w:ascii="Minion Pro Subhead" w:hAnsi="Minion Pro Subhead"/>
          <w:sz w:val="28"/>
        </w:rPr>
        <w:t>écrire utile aux affaires et à la morale publique. Lorsque les premiers de l</w:t>
      </w:r>
      <w:r w:rsidR="00825483">
        <w:rPr>
          <w:rFonts w:ascii="Minion Pro Subhead" w:hAnsi="Minion Pro Subhead"/>
          <w:sz w:val="28"/>
        </w:rPr>
        <w:t>’</w:t>
      </w:r>
      <w:r w:rsidRPr="00C85A41">
        <w:rPr>
          <w:rFonts w:ascii="Minion Pro Subhead" w:hAnsi="Minion Pro Subhead"/>
          <w:sz w:val="28"/>
        </w:rPr>
        <w:t>État s</w:t>
      </w:r>
      <w:r w:rsidR="00825483">
        <w:rPr>
          <w:rFonts w:ascii="Minion Pro Subhead" w:hAnsi="Minion Pro Subhead"/>
          <w:sz w:val="28"/>
        </w:rPr>
        <w:t>’</w:t>
      </w:r>
      <w:r w:rsidRPr="00C85A41">
        <w:rPr>
          <w:rFonts w:ascii="Minion Pro Subhead" w:hAnsi="Minion Pro Subhead"/>
          <w:sz w:val="28"/>
        </w:rPr>
        <w:t>occupèrent de littérature, leurs livres eurent sur ceux des Grecs l</w:t>
      </w:r>
      <w:r w:rsidR="00825483">
        <w:rPr>
          <w:rFonts w:ascii="Minion Pro Subhead" w:hAnsi="Minion Pro Subhead"/>
          <w:sz w:val="28"/>
        </w:rPr>
        <w:t>’</w:t>
      </w:r>
      <w:r w:rsidRPr="00C85A41">
        <w:rPr>
          <w:rFonts w:ascii="Minion Pro Subhead" w:hAnsi="Minion Pro Subhead"/>
          <w:sz w:val="28"/>
        </w:rPr>
        <w:t>avantage que donne toujours la connaissance pratique des hommes et de l</w:t>
      </w:r>
      <w:r w:rsidR="00825483">
        <w:rPr>
          <w:rFonts w:ascii="Minion Pro Subhead" w:hAnsi="Minion Pro Subhead"/>
          <w:sz w:val="28"/>
        </w:rPr>
        <w:t>’</w:t>
      </w:r>
      <w:r w:rsidRPr="00C85A41">
        <w:rPr>
          <w:rFonts w:ascii="Minion Pro Subhead" w:hAnsi="Minion Pro Subhead"/>
          <w:sz w:val="28"/>
        </w:rPr>
        <w:t>administration.</w:t>
      </w:r>
    </w:p>
    <w:p w:rsidR="00FB2476" w:rsidRDefault="00FB2476" w:rsidP="00FB2476">
      <w:pPr>
        <w:tabs>
          <w:tab w:val="left" w:pos="284"/>
        </w:tabs>
        <w:spacing w:line="276" w:lineRule="auto"/>
        <w:jc w:val="center"/>
        <w:rPr>
          <w:rFonts w:ascii="Minion Pro Subhead" w:hAnsi="Minion Pro Subhead"/>
          <w:sz w:val="28"/>
        </w:rPr>
      </w:pPr>
    </w:p>
    <w:p w:rsidR="00DF7BAA" w:rsidRDefault="00DF7BAA" w:rsidP="00DF7BAA">
      <w:pPr>
        <w:tabs>
          <w:tab w:val="left" w:pos="284"/>
        </w:tabs>
        <w:spacing w:line="276" w:lineRule="auto"/>
        <w:jc w:val="right"/>
        <w:rPr>
          <w:rFonts w:ascii="Minion Pro Subhead" w:hAnsi="Minion Pro Subhead"/>
          <w:sz w:val="28"/>
        </w:rPr>
      </w:pPr>
      <w:r>
        <w:rPr>
          <w:rFonts w:ascii="Minion Pro Subhead" w:hAnsi="Minion Pro Subhead"/>
          <w:sz w:val="28"/>
        </w:rPr>
        <w:t xml:space="preserve">Germaine de Staël, </w:t>
      </w:r>
    </w:p>
    <w:p w:rsidR="005D2D46" w:rsidRPr="005D2D46" w:rsidRDefault="005D2D46" w:rsidP="00DF7BAA">
      <w:pPr>
        <w:tabs>
          <w:tab w:val="left" w:pos="284"/>
        </w:tabs>
        <w:spacing w:line="276" w:lineRule="auto"/>
        <w:jc w:val="right"/>
        <w:rPr>
          <w:rFonts w:ascii="Minion Pro Subhead" w:hAnsi="Minion Pro Subhead"/>
          <w:i/>
          <w:sz w:val="28"/>
        </w:rPr>
      </w:pPr>
      <w:r w:rsidRPr="005D2D46">
        <w:rPr>
          <w:rFonts w:ascii="Minion Pro Subhead" w:hAnsi="Minion Pro Subhead"/>
          <w:i/>
          <w:sz w:val="28"/>
        </w:rPr>
        <w:t xml:space="preserve">De la littérature </w:t>
      </w:r>
    </w:p>
    <w:p w:rsidR="00DF7BAA" w:rsidRDefault="00DF7BAA" w:rsidP="00DF7BAA">
      <w:pPr>
        <w:tabs>
          <w:tab w:val="left" w:pos="284"/>
        </w:tabs>
        <w:spacing w:line="276" w:lineRule="auto"/>
        <w:jc w:val="right"/>
        <w:rPr>
          <w:rFonts w:ascii="Minion Pro Subhead" w:hAnsi="Minion Pro Subhead"/>
          <w:sz w:val="28"/>
        </w:rPr>
      </w:pPr>
    </w:p>
    <w:p w:rsidR="00C85A41" w:rsidRDefault="00C85A41" w:rsidP="00FB2476">
      <w:pPr>
        <w:tabs>
          <w:tab w:val="left" w:pos="284"/>
        </w:tabs>
        <w:spacing w:line="276" w:lineRule="auto"/>
        <w:jc w:val="center"/>
        <w:rPr>
          <w:rFonts w:ascii="Minion Pro Subhead" w:hAnsi="Minion Pro Subhead"/>
          <w:sz w:val="28"/>
        </w:rPr>
      </w:pPr>
    </w:p>
    <w:p w:rsidR="00FB2476" w:rsidRPr="00C85A41" w:rsidRDefault="00FB2476" w:rsidP="00FB2476">
      <w:pPr>
        <w:tabs>
          <w:tab w:val="left" w:pos="284"/>
        </w:tabs>
        <w:spacing w:line="276" w:lineRule="auto"/>
        <w:jc w:val="center"/>
        <w:rPr>
          <w:rFonts w:ascii="Minion Pro Subhead" w:hAnsi="Minion Pro Subhead"/>
          <w:b/>
          <w:sz w:val="28"/>
        </w:rPr>
      </w:pPr>
      <w:r w:rsidRPr="00C85A41">
        <w:rPr>
          <w:rFonts w:ascii="Minion Pro Subhead" w:hAnsi="Minion Pro Subhead"/>
          <w:b/>
          <w:sz w:val="28"/>
        </w:rPr>
        <w:t>Session</w:t>
      </w:r>
      <w:r w:rsidR="00825483">
        <w:rPr>
          <w:rFonts w:ascii="Minion Pro Subhead" w:hAnsi="Minion Pro Subhead"/>
          <w:b/>
          <w:sz w:val="28"/>
        </w:rPr>
        <w:t> </w:t>
      </w:r>
      <w:r w:rsidRPr="00C85A41">
        <w:rPr>
          <w:rFonts w:ascii="Minion Pro Subhead" w:hAnsi="Minion Pro Subhead"/>
          <w:b/>
          <w:sz w:val="28"/>
        </w:rPr>
        <w:t>2026</w:t>
      </w:r>
    </w:p>
    <w:p w:rsidR="00364FF0" w:rsidRDefault="00364FF0" w:rsidP="00364FF0">
      <w:pPr>
        <w:tabs>
          <w:tab w:val="left" w:pos="284"/>
        </w:tabs>
        <w:spacing w:line="276" w:lineRule="auto"/>
        <w:rPr>
          <w:rFonts w:ascii="Minion Pro Subhead" w:hAnsi="Minion Pro Subhead"/>
          <w:sz w:val="28"/>
        </w:rPr>
      </w:pPr>
    </w:p>
    <w:p w:rsidR="00364FF0" w:rsidRDefault="00364FF0" w:rsidP="00364FF0">
      <w:pPr>
        <w:tabs>
          <w:tab w:val="left" w:pos="284"/>
        </w:tabs>
        <w:spacing w:line="276" w:lineRule="auto"/>
        <w:jc w:val="both"/>
        <w:rPr>
          <w:rFonts w:ascii="Minion Pro Subhead" w:hAnsi="Minion Pro Subhead"/>
          <w:sz w:val="28"/>
        </w:rPr>
      </w:pPr>
      <w:r>
        <w:rPr>
          <w:rFonts w:ascii="Minion Pro Subhead" w:hAnsi="Minion Pro Subhead"/>
          <w:sz w:val="28"/>
        </w:rPr>
        <w:tab/>
      </w:r>
      <w:r w:rsidRPr="00DD0283">
        <w:rPr>
          <w:rFonts w:ascii="Minion Pro Subhead" w:hAnsi="Minion Pro Subhead"/>
          <w:sz w:val="28"/>
        </w:rPr>
        <w:t>Combien Euripide a été plus hardi dans sa tragédie d’</w:t>
      </w:r>
      <w:r w:rsidRPr="00DD0283">
        <w:rPr>
          <w:rFonts w:ascii="Minion Pro Subhead" w:hAnsi="Minion Pro Subhead"/>
          <w:i/>
          <w:sz w:val="28"/>
        </w:rPr>
        <w:t>Hélène</w:t>
      </w:r>
      <w:r>
        <w:rPr>
          <w:rFonts w:ascii="Minion Pro Subhead" w:hAnsi="Minion Pro Subhead"/>
          <w:i/>
          <w:sz w:val="28"/>
        </w:rPr>
        <w:t> </w:t>
      </w:r>
      <w:r w:rsidRPr="00DD0283">
        <w:rPr>
          <w:rFonts w:ascii="Minion Pro Subhead" w:hAnsi="Minion Pro Subhead"/>
          <w:sz w:val="28"/>
        </w:rPr>
        <w:t>! Il</w:t>
      </w:r>
      <w:r>
        <w:rPr>
          <w:rFonts w:ascii="Minion Pro Subhead" w:hAnsi="Minion Pro Subhead"/>
          <w:sz w:val="28"/>
        </w:rPr>
        <w:t xml:space="preserve"> </w:t>
      </w:r>
      <w:r w:rsidRPr="00DD0283">
        <w:rPr>
          <w:rFonts w:ascii="Minion Pro Subhead" w:hAnsi="Minion Pro Subhead"/>
          <w:sz w:val="28"/>
        </w:rPr>
        <w:t>y choque ouvertement la cr</w:t>
      </w:r>
      <w:r>
        <w:rPr>
          <w:rFonts w:ascii="Minion Pro Subhead" w:hAnsi="Minion Pro Subhead"/>
          <w:sz w:val="28"/>
        </w:rPr>
        <w:t>éance commune de toute la Grèce </w:t>
      </w:r>
      <w:r w:rsidRPr="00DD0283">
        <w:rPr>
          <w:rFonts w:ascii="Minion Pro Subhead" w:hAnsi="Minion Pro Subhead"/>
          <w:sz w:val="28"/>
        </w:rPr>
        <w:t xml:space="preserve">: il suppose qu’Hélène n’a jamais </w:t>
      </w:r>
      <w:r w:rsidRPr="00DD0283">
        <w:rPr>
          <w:rFonts w:ascii="Minion Pro Subhead" w:hAnsi="Minion Pro Subhead"/>
          <w:sz w:val="28"/>
        </w:rPr>
        <w:lastRenderedPageBreak/>
        <w:t>mis le pied dans Troie et qu’après l’embrasement de cette ville, Ménélas trouve sa femme en Égypte, d’où elle n’était point partie</w:t>
      </w:r>
      <w:r w:rsidR="00825483">
        <w:rPr>
          <w:rFonts w:ascii="Minion Pro Subhead" w:hAnsi="Minion Pro Subhead"/>
          <w:sz w:val="28"/>
        </w:rPr>
        <w:t> </w:t>
      </w:r>
      <w:r w:rsidRPr="00DD0283">
        <w:rPr>
          <w:rFonts w:ascii="Minion Pro Subhead" w:hAnsi="Minion Pro Subhead"/>
          <w:sz w:val="28"/>
        </w:rPr>
        <w:t>; tout cela fondé sur une opinion qui n’était</w:t>
      </w:r>
      <w:r w:rsidR="00BB482F">
        <w:rPr>
          <w:rFonts w:ascii="Minion Pro Subhead" w:hAnsi="Minion Pro Subhead"/>
          <w:sz w:val="28"/>
        </w:rPr>
        <w:t xml:space="preserve"> reçue que parmi les Égyptiens.</w:t>
      </w:r>
      <w:bookmarkStart w:id="0" w:name="_GoBack"/>
      <w:bookmarkEnd w:id="0"/>
    </w:p>
    <w:p w:rsidR="00364FF0" w:rsidRDefault="00364FF0" w:rsidP="00364FF0">
      <w:pPr>
        <w:tabs>
          <w:tab w:val="left" w:pos="284"/>
        </w:tabs>
        <w:spacing w:line="276" w:lineRule="auto"/>
        <w:jc w:val="both"/>
        <w:rPr>
          <w:rFonts w:ascii="Minion Pro Subhead" w:hAnsi="Minion Pro Subhead"/>
          <w:sz w:val="28"/>
        </w:rPr>
      </w:pPr>
    </w:p>
    <w:p w:rsidR="00364FF0" w:rsidRDefault="00364FF0" w:rsidP="00364FF0">
      <w:pPr>
        <w:tabs>
          <w:tab w:val="left" w:pos="284"/>
        </w:tabs>
        <w:spacing w:line="276" w:lineRule="auto"/>
        <w:jc w:val="right"/>
        <w:rPr>
          <w:rFonts w:ascii="Minion Pro Subhead" w:hAnsi="Minion Pro Subhead"/>
          <w:sz w:val="28"/>
        </w:rPr>
      </w:pPr>
      <w:r>
        <w:rPr>
          <w:rFonts w:ascii="Minion Pro Subhead" w:hAnsi="Minion Pro Subhead"/>
          <w:sz w:val="28"/>
        </w:rPr>
        <w:t>Jean</w:t>
      </w:r>
      <w:r w:rsidR="00825483">
        <w:rPr>
          <w:rFonts w:ascii="Minion Pro Subhead" w:hAnsi="Minion Pro Subhead"/>
          <w:sz w:val="28"/>
        </w:rPr>
        <w:t> </w:t>
      </w:r>
      <w:r>
        <w:rPr>
          <w:rFonts w:ascii="Minion Pro Subhead" w:hAnsi="Minion Pro Subhead"/>
          <w:sz w:val="28"/>
        </w:rPr>
        <w:t>Racine</w:t>
      </w:r>
      <w:r w:rsidR="004C0949">
        <w:rPr>
          <w:rFonts w:ascii="Minion Pro Subhead" w:hAnsi="Minion Pro Subhead"/>
          <w:sz w:val="28"/>
        </w:rPr>
        <w:t xml:space="preserve">, </w:t>
      </w:r>
    </w:p>
    <w:p w:rsidR="009F41A7" w:rsidRPr="009F41A7" w:rsidRDefault="009F41A7" w:rsidP="00364FF0">
      <w:pPr>
        <w:tabs>
          <w:tab w:val="left" w:pos="284"/>
        </w:tabs>
        <w:spacing w:line="276" w:lineRule="auto"/>
        <w:jc w:val="right"/>
        <w:rPr>
          <w:rFonts w:ascii="Minion Pro Subhead" w:hAnsi="Minion Pro Subhead"/>
          <w:i/>
          <w:sz w:val="28"/>
        </w:rPr>
      </w:pPr>
      <w:r>
        <w:rPr>
          <w:rFonts w:ascii="Minion Pro Subhead" w:hAnsi="Minion Pro Subhead"/>
          <w:sz w:val="28"/>
        </w:rPr>
        <w:t xml:space="preserve">Seconde préface à </w:t>
      </w:r>
      <w:r>
        <w:rPr>
          <w:rFonts w:ascii="Minion Pro Subhead" w:hAnsi="Minion Pro Subhead"/>
          <w:i/>
          <w:sz w:val="28"/>
        </w:rPr>
        <w:t>Andromaque</w:t>
      </w:r>
    </w:p>
    <w:p w:rsidR="004C0949" w:rsidRDefault="004C0949" w:rsidP="00364FF0">
      <w:pPr>
        <w:tabs>
          <w:tab w:val="left" w:pos="284"/>
        </w:tabs>
        <w:spacing w:line="276" w:lineRule="auto"/>
        <w:jc w:val="right"/>
        <w:rPr>
          <w:rFonts w:ascii="Minion Pro Subhead" w:hAnsi="Minion Pro Subhead"/>
          <w:sz w:val="28"/>
        </w:rPr>
      </w:pPr>
    </w:p>
    <w:p w:rsidR="00364FF0" w:rsidRDefault="00364FF0" w:rsidP="00364FF0">
      <w:pPr>
        <w:tabs>
          <w:tab w:val="left" w:pos="284"/>
        </w:tabs>
        <w:spacing w:line="276" w:lineRule="auto"/>
        <w:jc w:val="right"/>
        <w:rPr>
          <w:rFonts w:ascii="Minion Pro Subhead" w:hAnsi="Minion Pro Subhead"/>
          <w:sz w:val="28"/>
        </w:rPr>
      </w:pPr>
    </w:p>
    <w:p w:rsidR="00364FF0" w:rsidRPr="00CF4DC6" w:rsidRDefault="00364FF0" w:rsidP="00364FF0">
      <w:pPr>
        <w:tabs>
          <w:tab w:val="left" w:pos="284"/>
        </w:tabs>
        <w:spacing w:line="276" w:lineRule="auto"/>
        <w:rPr>
          <w:rFonts w:ascii="Minion Pro Subhead" w:hAnsi="Minion Pro Subhead"/>
          <w:sz w:val="28"/>
        </w:rPr>
      </w:pPr>
    </w:p>
    <w:p w:rsidR="003A35AD" w:rsidRPr="003055C2" w:rsidRDefault="003A35AD" w:rsidP="00CF4DC6">
      <w:pPr>
        <w:tabs>
          <w:tab w:val="left" w:pos="284"/>
        </w:tabs>
        <w:spacing w:line="276" w:lineRule="auto"/>
        <w:jc w:val="both"/>
        <w:rPr>
          <w:rFonts w:ascii="Minion Pro Subhead" w:hAnsi="Minion Pro Subhead"/>
          <w:sz w:val="28"/>
        </w:rPr>
      </w:pPr>
    </w:p>
    <w:sectPr w:rsidR="003A35AD" w:rsidRPr="003055C2" w:rsidSect="005B01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inion Pro Subhead">
    <w:panose1 w:val="02040503060201020203"/>
    <w:charset w:val="00"/>
    <w:family w:val="roman"/>
    <w:notTrueType/>
    <w:pitch w:val="variable"/>
    <w:sig w:usb0="E00002AF" w:usb1="50006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AD"/>
    <w:rsid w:val="000447D5"/>
    <w:rsid w:val="00050FD6"/>
    <w:rsid w:val="001420B0"/>
    <w:rsid w:val="00174864"/>
    <w:rsid w:val="002C695D"/>
    <w:rsid w:val="002E77A1"/>
    <w:rsid w:val="002F089B"/>
    <w:rsid w:val="003055C2"/>
    <w:rsid w:val="00325D9F"/>
    <w:rsid w:val="00364FF0"/>
    <w:rsid w:val="003A35AD"/>
    <w:rsid w:val="003F39EB"/>
    <w:rsid w:val="004545C9"/>
    <w:rsid w:val="004C0949"/>
    <w:rsid w:val="00502828"/>
    <w:rsid w:val="005A300E"/>
    <w:rsid w:val="005B0174"/>
    <w:rsid w:val="005D07DA"/>
    <w:rsid w:val="005D2D46"/>
    <w:rsid w:val="005E3F38"/>
    <w:rsid w:val="00622A79"/>
    <w:rsid w:val="00647B48"/>
    <w:rsid w:val="00652696"/>
    <w:rsid w:val="0065726B"/>
    <w:rsid w:val="007C345D"/>
    <w:rsid w:val="007C586C"/>
    <w:rsid w:val="00825483"/>
    <w:rsid w:val="008720BC"/>
    <w:rsid w:val="00901F97"/>
    <w:rsid w:val="00904D09"/>
    <w:rsid w:val="009C1B3A"/>
    <w:rsid w:val="009F41A7"/>
    <w:rsid w:val="00A20380"/>
    <w:rsid w:val="00A24E68"/>
    <w:rsid w:val="00A42667"/>
    <w:rsid w:val="00A50805"/>
    <w:rsid w:val="00AA1CA6"/>
    <w:rsid w:val="00AB6B07"/>
    <w:rsid w:val="00B5627C"/>
    <w:rsid w:val="00BA65DC"/>
    <w:rsid w:val="00BB482F"/>
    <w:rsid w:val="00C76F00"/>
    <w:rsid w:val="00C85A41"/>
    <w:rsid w:val="00CF4DC6"/>
    <w:rsid w:val="00D46270"/>
    <w:rsid w:val="00D83277"/>
    <w:rsid w:val="00D94A60"/>
    <w:rsid w:val="00DB3F82"/>
    <w:rsid w:val="00DB6A3A"/>
    <w:rsid w:val="00DD0283"/>
    <w:rsid w:val="00DF7BAA"/>
    <w:rsid w:val="00E15B84"/>
    <w:rsid w:val="00ED241D"/>
    <w:rsid w:val="00EE5BDE"/>
    <w:rsid w:val="00FB24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4C30"/>
  <w15:chartTrackingRefBased/>
  <w15:docId w15:val="{D2C289EA-D825-EE41-BF48-C03C20A8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65726B"/>
    <w:pPr>
      <w:jc w:val="center"/>
      <w:outlineLvl w:val="0"/>
    </w:pPr>
    <w:rPr>
      <w:rFonts w:ascii="Minion Pro Subhead" w:hAnsi="Minion Pro Subhead"/>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as-text-align-center">
    <w:name w:val="has-text-align-center"/>
    <w:basedOn w:val="Normal"/>
    <w:rsid w:val="003A35AD"/>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unhideWhenUsed/>
    <w:rsid w:val="003A35AD"/>
    <w:pPr>
      <w:spacing w:before="100" w:beforeAutospacing="1" w:after="100" w:afterAutospacing="1"/>
    </w:pPr>
    <w:rPr>
      <w:rFonts w:ascii="Times New Roman" w:eastAsia="Times New Roman" w:hAnsi="Times New Roman" w:cs="Times New Roman"/>
      <w:lang w:eastAsia="fr-FR"/>
    </w:rPr>
  </w:style>
  <w:style w:type="paragraph" w:customStyle="1" w:styleId="has-text-align-right">
    <w:name w:val="has-text-align-right"/>
    <w:basedOn w:val="Normal"/>
    <w:rsid w:val="003A35AD"/>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3A35AD"/>
  </w:style>
  <w:style w:type="character" w:styleId="Accentuation">
    <w:name w:val="Emphasis"/>
    <w:basedOn w:val="Policepardfaut"/>
    <w:uiPriority w:val="20"/>
    <w:qFormat/>
    <w:rsid w:val="003A35AD"/>
    <w:rPr>
      <w:i/>
      <w:iCs/>
    </w:rPr>
  </w:style>
  <w:style w:type="character" w:styleId="Lienhypertexte">
    <w:name w:val="Hyperlink"/>
    <w:basedOn w:val="Policepardfaut"/>
    <w:uiPriority w:val="99"/>
    <w:semiHidden/>
    <w:unhideWhenUsed/>
    <w:rsid w:val="003A35AD"/>
    <w:rPr>
      <w:color w:val="0000FF"/>
      <w:u w:val="single"/>
    </w:rPr>
  </w:style>
  <w:style w:type="character" w:customStyle="1" w:styleId="Titre1Car">
    <w:name w:val="Titre 1 Car"/>
    <w:basedOn w:val="Policepardfaut"/>
    <w:link w:val="Titre1"/>
    <w:uiPriority w:val="9"/>
    <w:rsid w:val="0065726B"/>
    <w:rPr>
      <w:rFonts w:ascii="Minion Pro Subhead" w:hAnsi="Minion Pro Subhead"/>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9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1692</Words>
  <Characters>9306</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Jérémie</dc:creator>
  <cp:keywords/>
  <dc:description/>
  <cp:lastModifiedBy>Jérémie</cp:lastModifiedBy>
  <cp:revision>63</cp:revision>
  <dcterms:created xsi:type="dcterms:W3CDTF">2023-03-30T17:01:00Z</dcterms:created>
  <dcterms:modified xsi:type="dcterms:W3CDTF">2026-06-06T14:24:00Z</dcterms:modified>
</cp:coreProperties>
</file>